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B1" w:rsidRDefault="008441B1" w:rsidP="008441B1">
      <w:pPr>
        <w:jc w:val="center"/>
      </w:pPr>
      <w:r w:rsidRPr="00E33725">
        <w:rPr>
          <w:b/>
        </w:rPr>
        <w:t>DRAFT</w:t>
      </w:r>
    </w:p>
    <w:p w:rsidR="008441B1" w:rsidRDefault="008441B1" w:rsidP="008441B1">
      <w:pPr>
        <w:jc w:val="center"/>
      </w:pPr>
      <w:r>
        <w:t>Notes of the Inclusiveness and Engagement Meeting held at 15 Lower Street, Haslemere on Thursday, 10</w:t>
      </w:r>
      <w:r w:rsidRPr="00E33725">
        <w:rPr>
          <w:vertAlign w:val="superscript"/>
        </w:rPr>
        <w:t>th</w:t>
      </w:r>
      <w:r>
        <w:t xml:space="preserve"> January 201</w:t>
      </w:r>
      <w:r w:rsidR="0037509D">
        <w:t>3</w:t>
      </w:r>
      <w:r>
        <w:t xml:space="preserve"> at 09.30</w:t>
      </w:r>
    </w:p>
    <w:p w:rsidR="008441B1" w:rsidRDefault="008441B1" w:rsidP="008441B1">
      <w:pPr>
        <w:jc w:val="center"/>
      </w:pPr>
    </w:p>
    <w:p w:rsidR="008441B1" w:rsidRDefault="008441B1" w:rsidP="008441B1">
      <w:r>
        <w:rPr>
          <w:b/>
        </w:rPr>
        <w:t xml:space="preserve">Present:  </w:t>
      </w:r>
      <w:r>
        <w:t>Ann Finlayson, Nikki Barton, Maria Mateo, Victoria Leake</w:t>
      </w:r>
    </w:p>
    <w:p w:rsidR="008441B1" w:rsidRDefault="008441B1" w:rsidP="008441B1">
      <w:r>
        <w:rPr>
          <w:b/>
        </w:rPr>
        <w:t>Apologies:</w:t>
      </w:r>
      <w:r>
        <w:t xml:space="preserve">  Clive </w:t>
      </w:r>
      <w:proofErr w:type="spellStart"/>
      <w:r>
        <w:t>Rollinson</w:t>
      </w:r>
      <w:proofErr w:type="spellEnd"/>
      <w:r>
        <w:t xml:space="preserve">, Marion </w:t>
      </w:r>
      <w:proofErr w:type="spellStart"/>
      <w:r>
        <w:t>Meecham</w:t>
      </w:r>
      <w:proofErr w:type="spellEnd"/>
      <w:r>
        <w:t xml:space="preserve">, Jane Chandler, Lesley </w:t>
      </w:r>
      <w:proofErr w:type="spellStart"/>
      <w:r>
        <w:t>Banfield</w:t>
      </w:r>
      <w:proofErr w:type="spellEnd"/>
    </w:p>
    <w:p w:rsidR="008441B1" w:rsidRDefault="008441B1" w:rsidP="008441B1">
      <w:r>
        <w:rPr>
          <w:b/>
        </w:rPr>
        <w:t>Notes of previous meeting:</w:t>
      </w:r>
    </w:p>
    <w:p w:rsidR="008441B1" w:rsidRDefault="008441B1" w:rsidP="008441B1">
      <w:r>
        <w:t xml:space="preserve">The notes of the meeting held on 28h November 2012 were accepted as an accurate record of what was </w:t>
      </w:r>
      <w:r w:rsidR="0038352B">
        <w:t xml:space="preserve">discussed </w:t>
      </w:r>
      <w:r>
        <w:t>at that meeting.</w:t>
      </w:r>
    </w:p>
    <w:p w:rsidR="008441B1" w:rsidRDefault="008441B1" w:rsidP="008441B1">
      <w:r>
        <w:rPr>
          <w:b/>
        </w:rPr>
        <w:t>Mattes arising</w:t>
      </w:r>
      <w:r>
        <w:t>:  It was decided that we were not the group to carry forward the Website.  This has now been delegated to the Planning the Plan group.  Philip Clifford-Brown has been invited to attend the Planning the Plan group meeting this coming Monday, 14</w:t>
      </w:r>
      <w:r w:rsidRPr="00E33725">
        <w:rPr>
          <w:vertAlign w:val="superscript"/>
        </w:rPr>
        <w:t>th</w:t>
      </w:r>
      <w:r>
        <w:t xml:space="preserve"> January as well as to attend the branding meeting on Tuesday, 29th January which we t</w:t>
      </w:r>
      <w:r w:rsidR="00D06ECE">
        <w:t>hink may end being held at Matt</w:t>
      </w:r>
      <w:r>
        <w:t>hew's. It would be great if someone from IAE (Inclusiveness &amp; Engagement Group) could attend that meeting as well to discuss the design of the post card with an expert.</w:t>
      </w:r>
    </w:p>
    <w:p w:rsidR="008441B1" w:rsidRPr="0038352B" w:rsidRDefault="008441B1" w:rsidP="008441B1">
      <w:r>
        <w:rPr>
          <w:b/>
        </w:rPr>
        <w:t>Meeting Notes</w:t>
      </w:r>
      <w:r w:rsidRPr="0038352B">
        <w:t>:</w:t>
      </w:r>
    </w:p>
    <w:p w:rsidR="00FB2B96" w:rsidRPr="00FB2B96" w:rsidRDefault="0038352B" w:rsidP="0038352B">
      <w:pPr>
        <w:pStyle w:val="ListParagraph"/>
        <w:numPr>
          <w:ilvl w:val="0"/>
          <w:numId w:val="12"/>
        </w:numPr>
        <w:rPr>
          <w:b/>
        </w:rPr>
      </w:pPr>
      <w:r w:rsidRPr="0038352B">
        <w:rPr>
          <w:b/>
        </w:rPr>
        <w:t>Key Points</w:t>
      </w:r>
      <w:r>
        <w:rPr>
          <w:b/>
        </w:rPr>
        <w:t>:</w:t>
      </w:r>
      <w:r>
        <w:t xml:space="preserve">  </w:t>
      </w:r>
    </w:p>
    <w:p w:rsidR="00B711AA" w:rsidRDefault="0038352B" w:rsidP="00FB2B96">
      <w:pPr>
        <w:ind w:left="360"/>
      </w:pPr>
      <w:r>
        <w:t xml:space="preserve">A </w:t>
      </w:r>
      <w:r w:rsidR="008764F4">
        <w:t xml:space="preserve">DRAFT </w:t>
      </w:r>
      <w:r>
        <w:t>launch program was designed with 4 Different Phases</w:t>
      </w:r>
      <w:r w:rsidR="008764F4">
        <w:t xml:space="preserve"> (see below)</w:t>
      </w:r>
      <w:r>
        <w:t>:  Pre-Ph</w:t>
      </w:r>
      <w:r w:rsidR="00FB2B96">
        <w:t xml:space="preserve">ase, Phase 1, Phase 2, </w:t>
      </w:r>
      <w:proofErr w:type="gramStart"/>
      <w:r w:rsidR="00FB2B96">
        <w:t>Phase</w:t>
      </w:r>
      <w:proofErr w:type="gramEnd"/>
      <w:r w:rsidR="00FB2B96">
        <w:t xml:space="preserve"> 3 </w:t>
      </w:r>
    </w:p>
    <w:p w:rsidR="00FB2B96" w:rsidRDefault="00FB2B96" w:rsidP="00FB2B96">
      <w:pPr>
        <w:ind w:left="360"/>
      </w:pPr>
      <w:r>
        <w:t>The dates of the Launch were reviewed and it was decided to cancel the date in the Haslemere Museum on the 23</w:t>
      </w:r>
      <w:r w:rsidRPr="00FB2B96">
        <w:rPr>
          <w:vertAlign w:val="superscript"/>
        </w:rPr>
        <w:t>rd</w:t>
      </w:r>
      <w:r>
        <w:t xml:space="preserve"> March and instead the two dates reserved are Saturday, 27</w:t>
      </w:r>
      <w:r w:rsidRPr="00FB2B96">
        <w:rPr>
          <w:vertAlign w:val="superscript"/>
        </w:rPr>
        <w:t>th</w:t>
      </w:r>
      <w:r>
        <w:t xml:space="preserve"> April and 15</w:t>
      </w:r>
      <w:r w:rsidRPr="00FB2B96">
        <w:rPr>
          <w:vertAlign w:val="superscript"/>
        </w:rPr>
        <w:t>th</w:t>
      </w:r>
      <w:r w:rsidR="00415494">
        <w:t xml:space="preserve"> June 2013 at the Haslemere </w:t>
      </w:r>
      <w:r w:rsidR="0048706C">
        <w:t>Hall</w:t>
      </w:r>
      <w:r w:rsidR="00415494">
        <w:t>.</w:t>
      </w:r>
    </w:p>
    <w:p w:rsidR="00D06ECE" w:rsidRDefault="00D06ECE" w:rsidP="00FB2B96">
      <w:pPr>
        <w:ind w:left="360"/>
      </w:pPr>
      <w:r>
        <w:t xml:space="preserve">Members of the group would go away and think of a layout for the postcard keeping </w:t>
      </w:r>
      <w:r w:rsidR="0018220F">
        <w:t>in</w:t>
      </w:r>
      <w:r>
        <w:t xml:space="preserve"> mind the branding evening on the 29</w:t>
      </w:r>
      <w:r w:rsidRPr="00D06ECE">
        <w:rPr>
          <w:vertAlign w:val="superscript"/>
        </w:rPr>
        <w:t>th</w:t>
      </w:r>
      <w:r>
        <w:t xml:space="preserve"> January 2013.</w:t>
      </w:r>
    </w:p>
    <w:p w:rsidR="00D06ECE" w:rsidRDefault="00D06ECE" w:rsidP="00FB2B96">
      <w:pPr>
        <w:ind w:left="360"/>
      </w:pPr>
      <w:r>
        <w:t>The timing of the Phasing would be decided at the</w:t>
      </w:r>
      <w:r w:rsidR="00AE799E">
        <w:t xml:space="preserve"> date of the</w:t>
      </w:r>
      <w:r>
        <w:t xml:space="preserve"> next meeting on the 17</w:t>
      </w:r>
      <w:r w:rsidRPr="00D06ECE">
        <w:rPr>
          <w:vertAlign w:val="superscript"/>
        </w:rPr>
        <w:t>th</w:t>
      </w:r>
      <w:r>
        <w:t xml:space="preserve"> January 2013 at 09.30 Lower Street.</w:t>
      </w:r>
      <w:r w:rsidR="00F62405">
        <w:t xml:space="preserve">  All are welcome.</w:t>
      </w:r>
    </w:p>
    <w:p w:rsidR="007C4E1B" w:rsidRPr="00FB2B96" w:rsidRDefault="007C4E1B" w:rsidP="00FB2B96">
      <w:pPr>
        <w:ind w:left="360"/>
        <w:rPr>
          <w:b/>
        </w:rPr>
      </w:pPr>
    </w:p>
    <w:p w:rsidR="00FB2B96" w:rsidRPr="00FB2B96" w:rsidRDefault="00FB2B96" w:rsidP="00FB2B96">
      <w:pPr>
        <w:ind w:left="360"/>
        <w:rPr>
          <w:b/>
        </w:rPr>
      </w:pPr>
    </w:p>
    <w:p w:rsidR="008441B1" w:rsidRDefault="008441B1" w:rsidP="00B711AA"/>
    <w:tbl>
      <w:tblPr>
        <w:tblStyle w:val="TableGrid"/>
        <w:tblW w:w="15417" w:type="dxa"/>
        <w:tblLook w:val="04A0"/>
      </w:tblPr>
      <w:tblGrid>
        <w:gridCol w:w="3446"/>
        <w:gridCol w:w="3851"/>
        <w:gridCol w:w="4619"/>
        <w:gridCol w:w="3501"/>
      </w:tblGrid>
      <w:tr w:rsidR="009D69B4" w:rsidTr="00693BB7">
        <w:tc>
          <w:tcPr>
            <w:tcW w:w="3446" w:type="dxa"/>
          </w:tcPr>
          <w:p w:rsidR="009D69B4" w:rsidRDefault="009D69B4" w:rsidP="00B711AA">
            <w:r>
              <w:lastRenderedPageBreak/>
              <w:t>Pre-Phase</w:t>
            </w:r>
          </w:p>
        </w:tc>
        <w:tc>
          <w:tcPr>
            <w:tcW w:w="3851" w:type="dxa"/>
          </w:tcPr>
          <w:p w:rsidR="009D69B4" w:rsidRDefault="009D69B4" w:rsidP="00DE7C88">
            <w:r>
              <w:t>Phase 1</w:t>
            </w:r>
          </w:p>
        </w:tc>
        <w:tc>
          <w:tcPr>
            <w:tcW w:w="4619" w:type="dxa"/>
          </w:tcPr>
          <w:p w:rsidR="009D69B4" w:rsidRDefault="009D69B4" w:rsidP="00DE7C88">
            <w:r>
              <w:t>Phase 2</w:t>
            </w:r>
          </w:p>
        </w:tc>
        <w:tc>
          <w:tcPr>
            <w:tcW w:w="3501" w:type="dxa"/>
          </w:tcPr>
          <w:p w:rsidR="009D69B4" w:rsidRDefault="009D69B4" w:rsidP="00DE7C88">
            <w:r>
              <w:t>Phase 3</w:t>
            </w:r>
          </w:p>
        </w:tc>
      </w:tr>
      <w:tr w:rsidR="009D69B4" w:rsidTr="00693BB7">
        <w:tc>
          <w:tcPr>
            <w:tcW w:w="3446" w:type="dxa"/>
          </w:tcPr>
          <w:p w:rsidR="009D69B4" w:rsidRDefault="009D69B4" w:rsidP="00B711AA">
            <w:pPr>
              <w:rPr>
                <w:b/>
              </w:rPr>
            </w:pPr>
            <w:r>
              <w:rPr>
                <w:b/>
              </w:rPr>
              <w:t>Objectives</w:t>
            </w:r>
          </w:p>
          <w:p w:rsidR="009D69B4" w:rsidRPr="009D69B4" w:rsidRDefault="009D69B4" w:rsidP="009D69B4">
            <w:pPr>
              <w:pStyle w:val="ListParagraph"/>
              <w:numPr>
                <w:ilvl w:val="0"/>
                <w:numId w:val="5"/>
              </w:numPr>
              <w:rPr>
                <w:b/>
              </w:rPr>
            </w:pPr>
            <w:r>
              <w:t>27</w:t>
            </w:r>
            <w:r w:rsidRPr="009D69B4">
              <w:rPr>
                <w:vertAlign w:val="superscript"/>
              </w:rPr>
              <w:t>th</w:t>
            </w:r>
            <w:r>
              <w:t xml:space="preserve"> September</w:t>
            </w:r>
          </w:p>
          <w:p w:rsidR="009D69B4" w:rsidRPr="009D69B4" w:rsidRDefault="009D69B4" w:rsidP="009D69B4">
            <w:pPr>
              <w:pStyle w:val="ListParagraph"/>
              <w:numPr>
                <w:ilvl w:val="0"/>
                <w:numId w:val="5"/>
              </w:numPr>
              <w:rPr>
                <w:b/>
              </w:rPr>
            </w:pPr>
            <w:r>
              <w:t>Test Community Interest</w:t>
            </w:r>
          </w:p>
          <w:p w:rsidR="009D69B4" w:rsidRPr="009D69B4" w:rsidRDefault="009D69B4" w:rsidP="009D69B4">
            <w:pPr>
              <w:pStyle w:val="ListParagraph"/>
              <w:numPr>
                <w:ilvl w:val="0"/>
                <w:numId w:val="5"/>
              </w:numPr>
              <w:rPr>
                <w:b/>
              </w:rPr>
            </w:pPr>
            <w:r>
              <w:t>Engage Volunteers</w:t>
            </w:r>
          </w:p>
          <w:p w:rsidR="009D69B4" w:rsidRPr="009D69B4" w:rsidRDefault="009D69B4" w:rsidP="009D69B4">
            <w:pPr>
              <w:pStyle w:val="ListParagraph"/>
              <w:numPr>
                <w:ilvl w:val="0"/>
                <w:numId w:val="5"/>
              </w:numPr>
              <w:rPr>
                <w:b/>
              </w:rPr>
            </w:pPr>
            <w:r>
              <w:t>Test Geography</w:t>
            </w:r>
          </w:p>
        </w:tc>
        <w:tc>
          <w:tcPr>
            <w:tcW w:w="3851" w:type="dxa"/>
          </w:tcPr>
          <w:p w:rsidR="009D69B4" w:rsidRDefault="009D69B4" w:rsidP="00DE7C88">
            <w:pPr>
              <w:spacing w:before="240" w:beforeAutospacing="0" w:after="240" w:afterAutospacing="0"/>
            </w:pPr>
            <w:r>
              <w:rPr>
                <w:b/>
              </w:rPr>
              <w:t>“Data” Collection</w:t>
            </w:r>
          </w:p>
          <w:p w:rsidR="009D69B4" w:rsidRDefault="009D69B4" w:rsidP="00DE7C88">
            <w:pPr>
              <w:pStyle w:val="ListParagraph"/>
              <w:numPr>
                <w:ilvl w:val="0"/>
                <w:numId w:val="2"/>
              </w:numPr>
              <w:spacing w:before="240" w:beforeAutospacing="0" w:after="240" w:afterAutospacing="0"/>
            </w:pPr>
            <w:r>
              <w:t>Issues</w:t>
            </w:r>
          </w:p>
          <w:p w:rsidR="009D69B4" w:rsidRDefault="009D69B4" w:rsidP="00DE7C88">
            <w:pPr>
              <w:pStyle w:val="ListParagraph"/>
              <w:numPr>
                <w:ilvl w:val="0"/>
                <w:numId w:val="2"/>
              </w:numPr>
              <w:spacing w:before="240" w:beforeAutospacing="0" w:after="240" w:afterAutospacing="0"/>
            </w:pPr>
            <w:r>
              <w:t>Likes</w:t>
            </w:r>
          </w:p>
          <w:p w:rsidR="009D69B4" w:rsidRDefault="009D69B4" w:rsidP="00DE7C88">
            <w:pPr>
              <w:pStyle w:val="ListParagraph"/>
              <w:numPr>
                <w:ilvl w:val="0"/>
                <w:numId w:val="2"/>
              </w:numPr>
              <w:spacing w:before="240" w:beforeAutospacing="0" w:after="240" w:afterAutospacing="0"/>
            </w:pPr>
            <w:r>
              <w:t>Engagement: People, Volunteers</w:t>
            </w:r>
          </w:p>
          <w:p w:rsidR="009D69B4" w:rsidRDefault="009D69B4" w:rsidP="00DE7C88">
            <w:pPr>
              <w:pStyle w:val="ListParagraph"/>
              <w:numPr>
                <w:ilvl w:val="0"/>
                <w:numId w:val="2"/>
              </w:numPr>
              <w:spacing w:before="240" w:beforeAutospacing="0" w:after="240" w:afterAutospacing="0"/>
            </w:pPr>
            <w:r>
              <w:t>Design of Process</w:t>
            </w:r>
          </w:p>
          <w:p w:rsidR="009D69B4" w:rsidRPr="009D69B4" w:rsidRDefault="009D69B4" w:rsidP="00DE7C88">
            <w:pPr>
              <w:pStyle w:val="ListParagraph"/>
              <w:numPr>
                <w:ilvl w:val="0"/>
                <w:numId w:val="2"/>
              </w:numPr>
              <w:spacing w:before="240" w:beforeAutospacing="0" w:after="240" w:afterAutospacing="0"/>
              <w:rPr>
                <w:color w:val="FF0000"/>
              </w:rPr>
            </w:pPr>
            <w:r w:rsidRPr="009D69B4">
              <w:rPr>
                <w:color w:val="FF0000"/>
              </w:rPr>
              <w:t>Keeping Communities informed</w:t>
            </w:r>
          </w:p>
          <w:p w:rsidR="009D69B4" w:rsidRPr="00DF6117" w:rsidRDefault="009D69B4" w:rsidP="00DE7C88">
            <w:pPr>
              <w:spacing w:before="240" w:beforeAutospacing="0" w:after="240" w:afterAutospacing="0"/>
            </w:pPr>
          </w:p>
        </w:tc>
        <w:tc>
          <w:tcPr>
            <w:tcW w:w="4619" w:type="dxa"/>
          </w:tcPr>
          <w:p w:rsidR="009D69B4" w:rsidRDefault="009D69B4" w:rsidP="00DE7C88">
            <w:pPr>
              <w:spacing w:before="240" w:beforeAutospacing="0" w:after="240" w:afterAutospacing="0"/>
            </w:pPr>
            <w:r>
              <w:rPr>
                <w:b/>
              </w:rPr>
              <w:t>Analysis/New Ideas</w:t>
            </w:r>
          </w:p>
          <w:p w:rsidR="009D69B4" w:rsidRDefault="009D69B4" w:rsidP="00DE7C88">
            <w:pPr>
              <w:pStyle w:val="ListParagraph"/>
              <w:numPr>
                <w:ilvl w:val="0"/>
                <w:numId w:val="3"/>
              </w:numPr>
              <w:spacing w:before="240" w:beforeAutospacing="0" w:after="240" w:afterAutospacing="0"/>
            </w:pPr>
            <w:r>
              <w:t>Scenario testing</w:t>
            </w:r>
          </w:p>
          <w:p w:rsidR="009D69B4" w:rsidRDefault="009D69B4" w:rsidP="00DE7C88">
            <w:pPr>
              <w:pStyle w:val="ListParagraph"/>
              <w:numPr>
                <w:ilvl w:val="1"/>
                <w:numId w:val="3"/>
              </w:numPr>
              <w:spacing w:before="240" w:beforeAutospacing="0" w:after="240" w:afterAutospacing="0"/>
            </w:pPr>
            <w:r>
              <w:t>Time</w:t>
            </w:r>
          </w:p>
          <w:p w:rsidR="009D69B4" w:rsidRDefault="009D69B4" w:rsidP="00DE7C88">
            <w:pPr>
              <w:pStyle w:val="ListParagraph"/>
              <w:numPr>
                <w:ilvl w:val="1"/>
                <w:numId w:val="3"/>
              </w:numPr>
              <w:spacing w:before="240" w:beforeAutospacing="0" w:after="240" w:afterAutospacing="0"/>
            </w:pPr>
            <w:r>
              <w:t>External Influences</w:t>
            </w:r>
          </w:p>
          <w:p w:rsidR="009D69B4" w:rsidRDefault="009D69B4" w:rsidP="00DE7C88">
            <w:pPr>
              <w:pStyle w:val="ListParagraph"/>
              <w:numPr>
                <w:ilvl w:val="1"/>
                <w:numId w:val="3"/>
              </w:numPr>
              <w:spacing w:before="240" w:beforeAutospacing="0" w:after="240" w:afterAutospacing="0"/>
            </w:pPr>
            <w:r>
              <w:t>Internal Changes</w:t>
            </w:r>
          </w:p>
          <w:p w:rsidR="009D69B4" w:rsidRDefault="009D69B4" w:rsidP="00DE7C88">
            <w:pPr>
              <w:pStyle w:val="ListParagraph"/>
              <w:numPr>
                <w:ilvl w:val="0"/>
                <w:numId w:val="3"/>
              </w:numPr>
              <w:spacing w:before="240" w:beforeAutospacing="0" w:after="240" w:afterAutospacing="0"/>
            </w:pPr>
            <w:r>
              <w:t>Building Information for Analysis</w:t>
            </w:r>
          </w:p>
          <w:p w:rsidR="009D69B4" w:rsidRPr="009D69B4" w:rsidRDefault="009D69B4" w:rsidP="00DE7C88">
            <w:pPr>
              <w:pStyle w:val="ListParagraph"/>
              <w:numPr>
                <w:ilvl w:val="0"/>
                <w:numId w:val="3"/>
              </w:numPr>
              <w:spacing w:before="240" w:beforeAutospacing="0" w:after="240" w:afterAutospacing="0"/>
              <w:rPr>
                <w:color w:val="FF0000"/>
              </w:rPr>
            </w:pPr>
            <w:r w:rsidRPr="009D69B4">
              <w:rPr>
                <w:color w:val="FF0000"/>
              </w:rPr>
              <w:t>Keeping Communities informed</w:t>
            </w:r>
          </w:p>
        </w:tc>
        <w:tc>
          <w:tcPr>
            <w:tcW w:w="3501" w:type="dxa"/>
          </w:tcPr>
          <w:p w:rsidR="009D69B4" w:rsidRDefault="009D69B4" w:rsidP="00DE7C88">
            <w:pPr>
              <w:spacing w:before="240" w:beforeAutospacing="0" w:after="240" w:afterAutospacing="0"/>
            </w:pPr>
            <w:r>
              <w:rPr>
                <w:b/>
              </w:rPr>
              <w:t>Evaluation/Making the Plan</w:t>
            </w:r>
          </w:p>
          <w:p w:rsidR="009D69B4" w:rsidRDefault="009D69B4" w:rsidP="00DE7C88">
            <w:pPr>
              <w:pStyle w:val="ListParagraph"/>
              <w:numPr>
                <w:ilvl w:val="0"/>
                <w:numId w:val="4"/>
              </w:numPr>
              <w:spacing w:before="240" w:beforeAutospacing="0" w:after="240" w:afterAutospacing="0"/>
            </w:pPr>
            <w:r>
              <w:t>Evaluating Ideas &amp; Issues Plans</w:t>
            </w:r>
          </w:p>
          <w:p w:rsidR="009D69B4" w:rsidRDefault="009D69B4" w:rsidP="00DE7C88">
            <w:pPr>
              <w:pStyle w:val="ListParagraph"/>
              <w:numPr>
                <w:ilvl w:val="0"/>
                <w:numId w:val="4"/>
              </w:numPr>
              <w:spacing w:before="240" w:beforeAutospacing="0" w:after="240" w:afterAutospacing="0"/>
            </w:pPr>
            <w:r>
              <w:t>Bringing Plan together</w:t>
            </w:r>
          </w:p>
          <w:p w:rsidR="009D69B4" w:rsidRDefault="009D69B4" w:rsidP="00DE7C88">
            <w:pPr>
              <w:pStyle w:val="ListParagraph"/>
              <w:numPr>
                <w:ilvl w:val="0"/>
                <w:numId w:val="4"/>
              </w:numPr>
              <w:spacing w:before="240" w:beforeAutospacing="0" w:after="240" w:afterAutospacing="0"/>
            </w:pPr>
            <w:r>
              <w:t>Referendum</w:t>
            </w:r>
          </w:p>
          <w:p w:rsidR="009D69B4" w:rsidRPr="009D69B4" w:rsidRDefault="009D69B4" w:rsidP="00DE7C88">
            <w:pPr>
              <w:pStyle w:val="ListParagraph"/>
              <w:numPr>
                <w:ilvl w:val="0"/>
                <w:numId w:val="4"/>
              </w:numPr>
              <w:spacing w:before="240" w:beforeAutospacing="0" w:after="240" w:afterAutospacing="0"/>
            </w:pPr>
            <w:r w:rsidRPr="009D69B4">
              <w:rPr>
                <w:color w:val="FF0000"/>
              </w:rPr>
              <w:t>Keeping Communities informed</w:t>
            </w:r>
            <w:r>
              <w:rPr>
                <w:color w:val="FF0000"/>
              </w:rPr>
              <w:t xml:space="preserve"> &amp; Engaged</w:t>
            </w:r>
          </w:p>
        </w:tc>
      </w:tr>
      <w:tr w:rsidR="009D69B4" w:rsidTr="00693BB7">
        <w:tc>
          <w:tcPr>
            <w:tcW w:w="3446" w:type="dxa"/>
          </w:tcPr>
          <w:p w:rsidR="009D69B4" w:rsidRDefault="009D69B4" w:rsidP="00B711AA">
            <w:r>
              <w:rPr>
                <w:b/>
              </w:rPr>
              <w:t>Activities</w:t>
            </w:r>
          </w:p>
          <w:p w:rsidR="009D69B4" w:rsidRDefault="009D69B4" w:rsidP="009D69B4">
            <w:pPr>
              <w:pStyle w:val="ListParagraph"/>
              <w:numPr>
                <w:ilvl w:val="0"/>
                <w:numId w:val="6"/>
              </w:numPr>
            </w:pPr>
            <w:r>
              <w:t>Likes – A-Z</w:t>
            </w:r>
          </w:p>
          <w:p w:rsidR="009D69B4" w:rsidRDefault="009D69B4" w:rsidP="009D69B4">
            <w:pPr>
              <w:pStyle w:val="ListParagraph"/>
              <w:numPr>
                <w:ilvl w:val="0"/>
                <w:numId w:val="6"/>
              </w:numPr>
            </w:pPr>
            <w:r>
              <w:t>Issues</w:t>
            </w:r>
          </w:p>
          <w:p w:rsidR="009D69B4" w:rsidRDefault="009D69B4" w:rsidP="009D69B4">
            <w:pPr>
              <w:pStyle w:val="ListParagraph"/>
              <w:numPr>
                <w:ilvl w:val="0"/>
                <w:numId w:val="6"/>
              </w:numPr>
            </w:pPr>
            <w:r>
              <w:t>Geography in Groups</w:t>
            </w:r>
          </w:p>
          <w:p w:rsidR="009D69B4" w:rsidRDefault="00D20968" w:rsidP="009D69B4">
            <w:pPr>
              <w:pStyle w:val="ListParagraph"/>
              <w:numPr>
                <w:ilvl w:val="0"/>
                <w:numId w:val="6"/>
              </w:numPr>
            </w:pPr>
            <w:r w:rsidRPr="00D20968">
              <w:rPr>
                <w:b/>
                <w:noProof/>
                <w:lang w:eastAsia="en-GB"/>
              </w:rPr>
              <w:pict>
                <v:shapetype id="_x0000_t202" coordsize="21600,21600" o:spt="202" path="m,l,21600r21600,l21600,xe">
                  <v:stroke joinstyle="miter"/>
                  <v:path gradientshapeok="t" o:connecttype="rect"/>
                </v:shapetype>
                <v:shape id="_x0000_s1031" type="#_x0000_t202" style="position:absolute;left:0;text-align:left;margin-left:41.65pt;margin-top:21.8pt;width:135.4pt;height:75.55pt;z-index:251664384;mso-width-relative:margin;mso-height-relative:margin">
                  <v:textbox style="mso-next-textbox:#_x0000_s1031">
                    <w:txbxContent>
                      <w:p w:rsidR="0095433E" w:rsidRPr="00D359D3" w:rsidRDefault="00D359D3" w:rsidP="00D359D3">
                        <w:pPr>
                          <w:rPr>
                            <w:sz w:val="16"/>
                            <w:szCs w:val="16"/>
                          </w:rPr>
                        </w:pPr>
                        <w:r>
                          <w:rPr>
                            <w:sz w:val="16"/>
                            <w:szCs w:val="16"/>
                          </w:rPr>
                          <w:t>Get Schools involved via confederation of schools. Will need professional help in how to run and design a competition.  Need PO BOX, drop boxes, Website, Point of Contact, Email address, Telephone Number</w:t>
                        </w:r>
                      </w:p>
                    </w:txbxContent>
                  </v:textbox>
                </v:shape>
              </w:pict>
            </w:r>
            <w:r w:rsidRPr="00D20968">
              <w:rPr>
                <w:b/>
                <w:noProof/>
                <w:lang w:eastAsia="en-GB"/>
              </w:rPr>
              <w:pict>
                <v:shapetype id="_x0000_t32" coordsize="21600,21600" o:spt="32" o:oned="t" path="m,l21600,21600e" filled="f">
                  <v:path arrowok="t" fillok="f" o:connecttype="none"/>
                  <o:lock v:ext="edit" shapetype="t"/>
                </v:shapetype>
                <v:shape id="_x0000_s1029" type="#_x0000_t32" style="position:absolute;left:0;text-align:left;margin-left:180.05pt;margin-top:189.2pt;width:19.2pt;height:.6pt;flip:y;z-index:251662336" o:connectortype="straight"/>
              </w:pict>
            </w:r>
            <w:r w:rsidRPr="00D20968">
              <w:rPr>
                <w:b/>
                <w:noProof/>
                <w:lang w:eastAsia="en-GB"/>
              </w:rPr>
              <w:pict>
                <v:shape id="_x0000_s1028" type="#_x0000_t202" style="position:absolute;left:0;text-align:left;margin-left:44.65pt;margin-top:182pt;width:135.4pt;height:28.15pt;z-index:251661312;mso-width-relative:margin;mso-height-relative:margin">
                  <v:textbox style="mso-next-textbox:#_x0000_s1028">
                    <w:txbxContent>
                      <w:p w:rsidR="00535319" w:rsidRPr="00D13401" w:rsidRDefault="00535319" w:rsidP="00535319">
                        <w:pPr>
                          <w:rPr>
                            <w:color w:val="00B050"/>
                            <w:sz w:val="16"/>
                            <w:szCs w:val="16"/>
                          </w:rPr>
                        </w:pPr>
                        <w:r w:rsidRPr="00D13401">
                          <w:rPr>
                            <w:color w:val="00B050"/>
                            <w:sz w:val="16"/>
                            <w:szCs w:val="16"/>
                          </w:rPr>
                          <w:t xml:space="preserve">When? </w:t>
                        </w:r>
                        <w:proofErr w:type="spellStart"/>
                        <w:r w:rsidRPr="00D13401">
                          <w:rPr>
                            <w:color w:val="00B050"/>
                            <w:sz w:val="16"/>
                            <w:szCs w:val="16"/>
                          </w:rPr>
                          <w:t>Order</w:t>
                        </w:r>
                        <w:proofErr w:type="gramStart"/>
                        <w:r w:rsidRPr="00D13401">
                          <w:rPr>
                            <w:color w:val="00B050"/>
                            <w:sz w:val="16"/>
                            <w:szCs w:val="16"/>
                          </w:rPr>
                          <w:t>?What</w:t>
                        </w:r>
                        <w:proofErr w:type="spellEnd"/>
                        <w:proofErr w:type="gramEnd"/>
                        <w:r w:rsidRPr="00D13401">
                          <w:rPr>
                            <w:color w:val="00B050"/>
                            <w:sz w:val="16"/>
                            <w:szCs w:val="16"/>
                          </w:rPr>
                          <w:t xml:space="preserve"> do we need? </w:t>
                        </w:r>
                        <w:proofErr w:type="spellStart"/>
                        <w:r w:rsidRPr="00D13401">
                          <w:rPr>
                            <w:color w:val="00B050"/>
                            <w:sz w:val="16"/>
                            <w:szCs w:val="16"/>
                          </w:rPr>
                          <w:t>Who</w:t>
                        </w:r>
                        <w:proofErr w:type="gramStart"/>
                        <w:r w:rsidRPr="00D13401">
                          <w:rPr>
                            <w:color w:val="00B050"/>
                            <w:sz w:val="16"/>
                            <w:szCs w:val="16"/>
                          </w:rPr>
                          <w:t>?Volunteers</w:t>
                        </w:r>
                        <w:proofErr w:type="gramEnd"/>
                        <w:r w:rsidRPr="00D13401">
                          <w:rPr>
                            <w:color w:val="00B050"/>
                            <w:sz w:val="16"/>
                            <w:szCs w:val="16"/>
                          </w:rPr>
                          <w:t>?Timeline</w:t>
                        </w:r>
                        <w:proofErr w:type="spellEnd"/>
                      </w:p>
                    </w:txbxContent>
                  </v:textbox>
                </v:shape>
              </w:pict>
            </w:r>
            <w:r w:rsidR="009D69B4">
              <w:t>Sign-Ups</w:t>
            </w:r>
          </w:p>
          <w:p w:rsidR="00BE7C16" w:rsidRDefault="00BE7C16" w:rsidP="00BE7C16"/>
          <w:p w:rsidR="00BE7C16" w:rsidRDefault="00BE7C16" w:rsidP="00BE7C16"/>
          <w:p w:rsidR="00BE7C16" w:rsidRDefault="00D20968" w:rsidP="00BE7C16">
            <w:r w:rsidRPr="00D20968">
              <w:rPr>
                <w:b/>
                <w:noProof/>
                <w:lang w:eastAsia="en-GB"/>
              </w:rPr>
              <w:pict>
                <v:shape id="_x0000_s1033" type="#_x0000_t202" style="position:absolute;margin-left:41.65pt;margin-top:26.55pt;width:135.4pt;height:58.75pt;z-index:251666432;mso-width-relative:margin;mso-height-relative:margin">
                  <v:textbox style="mso-next-textbox:#_x0000_s1033">
                    <w:txbxContent>
                      <w:p w:rsidR="000056EA" w:rsidRPr="000056EA" w:rsidRDefault="000056EA" w:rsidP="000056EA">
                        <w:pPr>
                          <w:rPr>
                            <w:sz w:val="16"/>
                            <w:szCs w:val="16"/>
                          </w:rPr>
                        </w:pPr>
                        <w:r>
                          <w:rPr>
                            <w:sz w:val="16"/>
                            <w:szCs w:val="16"/>
                          </w:rPr>
                          <w:t>Attend Branding meeting on 29</w:t>
                        </w:r>
                        <w:r w:rsidRPr="000056EA">
                          <w:rPr>
                            <w:sz w:val="16"/>
                            <w:szCs w:val="16"/>
                            <w:vertAlign w:val="superscript"/>
                          </w:rPr>
                          <w:t>th</w:t>
                        </w:r>
                        <w:r>
                          <w:rPr>
                            <w:sz w:val="16"/>
                            <w:szCs w:val="16"/>
                          </w:rPr>
                          <w:t xml:space="preserve"> Jan (Matthew) who are also talking about a </w:t>
                        </w:r>
                        <w:proofErr w:type="spellStart"/>
                        <w:r>
                          <w:rPr>
                            <w:sz w:val="16"/>
                            <w:szCs w:val="16"/>
                          </w:rPr>
                          <w:t>Strapline</w:t>
                        </w:r>
                        <w:proofErr w:type="spellEnd"/>
                        <w:r w:rsidR="003564A6">
                          <w:rPr>
                            <w:sz w:val="16"/>
                            <w:szCs w:val="16"/>
                          </w:rPr>
                          <w:t xml:space="preserve"> &amp; to discuss Postcard.</w:t>
                        </w:r>
                        <w:r w:rsidR="00A03D2B">
                          <w:rPr>
                            <w:sz w:val="16"/>
                            <w:szCs w:val="16"/>
                          </w:rPr>
                          <w:t xml:space="preserve"> Alternative why 20mphzone would be good for Haslemere letter to local MP </w:t>
                        </w:r>
                      </w:p>
                    </w:txbxContent>
                  </v:textbox>
                </v:shape>
              </w:pict>
            </w:r>
          </w:p>
          <w:p w:rsidR="00BE7C16" w:rsidRDefault="00BE7C16" w:rsidP="00BE7C16"/>
          <w:p w:rsidR="00BE7C16" w:rsidRDefault="00BE7C16" w:rsidP="00BE7C16"/>
          <w:p w:rsidR="0095433E" w:rsidRDefault="0095433E" w:rsidP="0095433E"/>
          <w:p w:rsidR="0095433E" w:rsidRDefault="0095433E" w:rsidP="0095433E"/>
          <w:p w:rsidR="0095433E" w:rsidRDefault="0095433E" w:rsidP="0095433E"/>
          <w:p w:rsidR="001F2251" w:rsidRDefault="00BE7C16" w:rsidP="0095433E">
            <w:pPr>
              <w:rPr>
                <w:b/>
              </w:rPr>
            </w:pPr>
            <w:r>
              <w:rPr>
                <w:b/>
              </w:rPr>
              <w:t>Audiences</w:t>
            </w:r>
            <w:r w:rsidR="001F2251">
              <w:rPr>
                <w:b/>
              </w:rPr>
              <w:t xml:space="preserve">:  </w:t>
            </w:r>
          </w:p>
          <w:p w:rsidR="0095433E" w:rsidRPr="001F2251" w:rsidRDefault="001F2251" w:rsidP="0095433E">
            <w:r w:rsidRPr="001F2251">
              <w:lastRenderedPageBreak/>
              <w:t>SCC</w:t>
            </w:r>
            <w:r>
              <w:t>,</w:t>
            </w:r>
            <w:r w:rsidRPr="001F2251">
              <w:t xml:space="preserve"> Waverley</w:t>
            </w:r>
            <w:r>
              <w:t xml:space="preserve">, Residents, Young People, </w:t>
            </w:r>
            <w:r w:rsidR="00A370A1">
              <w:t>Children, Schools, Mums, Church, Sports, Health, Seniors, Commuters, “hard to reach”</w:t>
            </w:r>
          </w:p>
          <w:p w:rsidR="001F2251" w:rsidRPr="00BE7C16" w:rsidRDefault="001F2251" w:rsidP="0095433E">
            <w:pPr>
              <w:rPr>
                <w:b/>
              </w:rPr>
            </w:pPr>
          </w:p>
        </w:tc>
        <w:tc>
          <w:tcPr>
            <w:tcW w:w="3851" w:type="dxa"/>
          </w:tcPr>
          <w:p w:rsidR="009D69B4" w:rsidRPr="00D13401" w:rsidRDefault="009D69B4" w:rsidP="00B711AA">
            <w:pPr>
              <w:rPr>
                <w:color w:val="1F497D" w:themeColor="text2"/>
              </w:rPr>
            </w:pPr>
            <w:r>
              <w:rPr>
                <w:b/>
              </w:rPr>
              <w:lastRenderedPageBreak/>
              <w:t>Launch</w:t>
            </w:r>
            <w:r w:rsidRPr="00D13401">
              <w:rPr>
                <w:b/>
                <w:color w:val="1F497D" w:themeColor="text2"/>
              </w:rPr>
              <w:t>(27</w:t>
            </w:r>
            <w:r w:rsidRPr="00D13401">
              <w:rPr>
                <w:b/>
                <w:color w:val="1F497D" w:themeColor="text2"/>
                <w:vertAlign w:val="superscript"/>
              </w:rPr>
              <w:t>th</w:t>
            </w:r>
            <w:r w:rsidRPr="00D13401">
              <w:rPr>
                <w:b/>
                <w:color w:val="1F497D" w:themeColor="text2"/>
              </w:rPr>
              <w:t xml:space="preserve"> April,15</w:t>
            </w:r>
            <w:r w:rsidRPr="00D13401">
              <w:rPr>
                <w:b/>
                <w:color w:val="1F497D" w:themeColor="text2"/>
                <w:vertAlign w:val="superscript"/>
              </w:rPr>
              <w:t>th</w:t>
            </w:r>
            <w:r w:rsidRPr="00D13401">
              <w:rPr>
                <w:b/>
                <w:color w:val="1F497D" w:themeColor="text2"/>
              </w:rPr>
              <w:t xml:space="preserve"> June, Saturdays)</w:t>
            </w:r>
          </w:p>
          <w:p w:rsidR="009D69B4" w:rsidRDefault="00D20968" w:rsidP="009D69B4">
            <w:pPr>
              <w:pStyle w:val="ListParagraph"/>
              <w:numPr>
                <w:ilvl w:val="0"/>
                <w:numId w:val="7"/>
              </w:numPr>
              <w:rPr>
                <w:color w:val="1F497D" w:themeColor="text2"/>
              </w:rPr>
            </w:pPr>
            <w:r>
              <w:rPr>
                <w:noProof/>
                <w:color w:val="1F497D" w:themeColor="text2"/>
                <w:lang w:eastAsia="en-GB"/>
              </w:rPr>
              <w:pict>
                <v:shape id="_x0000_s1054" type="#_x0000_t32" style="position:absolute;left:0;text-align:left;margin-left:85.15pt;margin-top:9.45pt;width:27.6pt;height:18.2pt;z-index:251682816" o:connectortype="straight"/>
              </w:pict>
            </w:r>
            <w:r w:rsidR="009D69B4" w:rsidRPr="00D13401">
              <w:rPr>
                <w:color w:val="1F497D" w:themeColor="text2"/>
              </w:rPr>
              <w:t>Competition Incentives (Raffle @ launch)</w:t>
            </w:r>
          </w:p>
          <w:p w:rsidR="005562D6" w:rsidRPr="00D13401" w:rsidRDefault="00D20968" w:rsidP="005562D6">
            <w:pPr>
              <w:pStyle w:val="ListParagraph"/>
              <w:numPr>
                <w:ilvl w:val="0"/>
                <w:numId w:val="7"/>
              </w:numPr>
              <w:rPr>
                <w:color w:val="1F497D" w:themeColor="text2"/>
              </w:rPr>
            </w:pPr>
            <w:r w:rsidRPr="00D20968">
              <w:rPr>
                <w:b/>
                <w:noProof/>
                <w:lang w:eastAsia="en-GB"/>
              </w:rPr>
              <w:pict>
                <v:shape id="_x0000_s1032" type="#_x0000_t32" style="position:absolute;left:0;text-align:left;margin-left:4.75pt;margin-top:25.3pt;width:71.6pt;height:44.2pt;flip:x;z-index:251665408" o:connectortype="straight"/>
              </w:pict>
            </w:r>
            <w:r w:rsidRPr="00D20968">
              <w:rPr>
                <w:noProof/>
                <w:color w:val="1F497D" w:themeColor="text2"/>
                <w:lang w:val="en-US" w:eastAsia="zh-TW"/>
              </w:rPr>
              <w:pict>
                <v:shape id="_x0000_s1027" type="#_x0000_t202" style="position:absolute;left:0;text-align:left;margin-left:76.35pt;margin-top:.25pt;width:135.4pt;height:56.85pt;z-index:251660288;mso-width-relative:margin;mso-height-relative:margin">
                  <v:textbox style="mso-next-textbox:#_x0000_s1027">
                    <w:txbxContent>
                      <w:p w:rsidR="00725E91" w:rsidRPr="00E2398A" w:rsidRDefault="00F00BDD">
                        <w:pPr>
                          <w:rPr>
                            <w:color w:val="00B050"/>
                            <w:sz w:val="16"/>
                            <w:szCs w:val="16"/>
                          </w:rPr>
                        </w:pPr>
                        <w:proofErr w:type="gramStart"/>
                        <w:r w:rsidRPr="00E2398A">
                          <w:rPr>
                            <w:color w:val="00B050"/>
                            <w:sz w:val="16"/>
                            <w:szCs w:val="16"/>
                          </w:rPr>
                          <w:t xml:space="preserve">Photo’s competition Favourite Building/site/setting in </w:t>
                        </w:r>
                        <w:proofErr w:type="spellStart"/>
                        <w:r w:rsidRPr="00E2398A">
                          <w:rPr>
                            <w:color w:val="00B050"/>
                            <w:sz w:val="16"/>
                            <w:szCs w:val="16"/>
                          </w:rPr>
                          <w:t>Haselemere</w:t>
                        </w:r>
                        <w:proofErr w:type="spellEnd"/>
                        <w:r w:rsidRPr="00E2398A">
                          <w:rPr>
                            <w:color w:val="00B050"/>
                            <w:sz w:val="16"/>
                            <w:szCs w:val="16"/>
                          </w:rPr>
                          <w:t>.</w:t>
                        </w:r>
                        <w:proofErr w:type="gramEnd"/>
                        <w:r w:rsidRPr="00E2398A">
                          <w:rPr>
                            <w:color w:val="00B050"/>
                            <w:sz w:val="16"/>
                            <w:szCs w:val="16"/>
                          </w:rPr>
                          <w:t xml:space="preserve">  Bring photo to the launch where photo will be displayed</w:t>
                        </w:r>
                        <w:r w:rsidR="00B601AC">
                          <w:rPr>
                            <w:color w:val="00B050"/>
                            <w:sz w:val="16"/>
                            <w:szCs w:val="16"/>
                          </w:rPr>
                          <w:t xml:space="preserve"> (provide camera to the schools</w:t>
                        </w:r>
                        <w:r w:rsidR="006D27F2">
                          <w:rPr>
                            <w:color w:val="00B050"/>
                            <w:sz w:val="16"/>
                            <w:szCs w:val="16"/>
                          </w:rPr>
                          <w:t>)</w:t>
                        </w:r>
                      </w:p>
                    </w:txbxContent>
                  </v:textbox>
                </v:shape>
              </w:pict>
            </w:r>
            <w:r w:rsidR="005562D6">
              <w:rPr>
                <w:color w:val="1F497D" w:themeColor="text2"/>
              </w:rPr>
              <w:t>Posters</w:t>
            </w:r>
          </w:p>
          <w:p w:rsidR="00725E91" w:rsidRDefault="009D69B4" w:rsidP="00725E91">
            <w:r>
              <w:t xml:space="preserve">Postcards </w:t>
            </w:r>
          </w:p>
          <w:p w:rsidR="009D69B4" w:rsidRDefault="009D69B4" w:rsidP="00882DA5"/>
          <w:p w:rsidR="00882DA5" w:rsidRPr="00D13401" w:rsidRDefault="00D20968" w:rsidP="00882DA5">
            <w:pPr>
              <w:pStyle w:val="ListParagraph"/>
              <w:numPr>
                <w:ilvl w:val="0"/>
                <w:numId w:val="7"/>
              </w:numPr>
              <w:rPr>
                <w:color w:val="1F497D" w:themeColor="text2"/>
              </w:rPr>
            </w:pPr>
            <w:r>
              <w:rPr>
                <w:noProof/>
                <w:color w:val="1F497D" w:themeColor="text2"/>
                <w:lang w:eastAsia="en-GB"/>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1.75pt;margin-top:.6pt;width:15.6pt;height:146.4pt;z-index:251663360"/>
              </w:pict>
            </w:r>
            <w:r w:rsidR="00882DA5" w:rsidRPr="00D13401">
              <w:rPr>
                <w:color w:val="1F497D" w:themeColor="text2"/>
              </w:rPr>
              <w:t xml:space="preserve">Children’s activities build your favourite building with </w:t>
            </w:r>
            <w:proofErr w:type="spellStart"/>
            <w:r w:rsidR="00882DA5" w:rsidRPr="00D13401">
              <w:rPr>
                <w:color w:val="1F497D" w:themeColor="text2"/>
              </w:rPr>
              <w:t>lego</w:t>
            </w:r>
            <w:proofErr w:type="spellEnd"/>
            <w:r w:rsidR="00882DA5" w:rsidRPr="00D13401">
              <w:rPr>
                <w:color w:val="1F497D" w:themeColor="text2"/>
              </w:rPr>
              <w:t>, clay</w:t>
            </w:r>
          </w:p>
          <w:p w:rsidR="00882DA5" w:rsidRPr="00D13401" w:rsidRDefault="00D20968" w:rsidP="00882DA5">
            <w:pPr>
              <w:pStyle w:val="ListParagraph"/>
              <w:numPr>
                <w:ilvl w:val="0"/>
                <w:numId w:val="7"/>
              </w:numPr>
              <w:rPr>
                <w:color w:val="1F497D" w:themeColor="text2"/>
              </w:rPr>
            </w:pPr>
            <w:r w:rsidRPr="00D20968">
              <w:rPr>
                <w:b/>
                <w:noProof/>
                <w:lang w:eastAsia="en-GB"/>
              </w:rPr>
              <w:pict>
                <v:shape id="_x0000_s1034" type="#_x0000_t32" style="position:absolute;left:0;text-align:left;margin-left:4.75pt;margin-top:13.7pt;width:135.6pt;height:17.75pt;flip:y;z-index:251667456" o:connectortype="straight"/>
              </w:pict>
            </w:r>
            <w:r w:rsidR="00882DA5" w:rsidRPr="00D13401">
              <w:rPr>
                <w:color w:val="1F497D" w:themeColor="text2"/>
              </w:rPr>
              <w:t>Young People – develop a strap line</w:t>
            </w:r>
          </w:p>
          <w:p w:rsidR="00882DA5" w:rsidRPr="00294A16" w:rsidRDefault="00D20968" w:rsidP="00882DA5">
            <w:pPr>
              <w:pStyle w:val="ListParagraph"/>
              <w:numPr>
                <w:ilvl w:val="0"/>
                <w:numId w:val="7"/>
              </w:numPr>
              <w:rPr>
                <w:color w:val="000000" w:themeColor="text1"/>
              </w:rPr>
            </w:pPr>
            <w:r w:rsidRPr="00D20968">
              <w:rPr>
                <w:b/>
                <w:noProof/>
                <w:color w:val="000000" w:themeColor="text1"/>
                <w:lang w:eastAsia="en-GB"/>
              </w:rPr>
              <w:pict>
                <v:shape id="_x0000_s1039" type="#_x0000_t202" style="position:absolute;left:0;text-align:left;margin-left:185.95pt;margin-top:22.5pt;width:155.4pt;height:32.95pt;z-index:251671552;mso-width-relative:margin;mso-height-relative:margin">
                  <v:textbox style="mso-next-textbox:#_x0000_s1039">
                    <w:txbxContent>
                      <w:p w:rsidR="00E2398A" w:rsidRPr="00B414F7" w:rsidRDefault="00E2398A" w:rsidP="00E2398A">
                        <w:pPr>
                          <w:rPr>
                            <w:color w:val="00B050"/>
                            <w:sz w:val="16"/>
                            <w:szCs w:val="16"/>
                          </w:rPr>
                        </w:pPr>
                        <w:r>
                          <w:rPr>
                            <w:color w:val="00B050"/>
                            <w:sz w:val="16"/>
                            <w:szCs w:val="16"/>
                          </w:rPr>
                          <w:t>Ad/</w:t>
                        </w:r>
                        <w:proofErr w:type="gramStart"/>
                        <w:r>
                          <w:rPr>
                            <w:color w:val="00B050"/>
                            <w:sz w:val="16"/>
                            <w:szCs w:val="16"/>
                          </w:rPr>
                          <w:t>Brochure  competition</w:t>
                        </w:r>
                        <w:proofErr w:type="gramEnd"/>
                        <w:r>
                          <w:rPr>
                            <w:color w:val="00B050"/>
                            <w:sz w:val="16"/>
                            <w:szCs w:val="16"/>
                          </w:rPr>
                          <w:t xml:space="preserve"> to sell Haslemere as a Tourist destination.</w:t>
                        </w:r>
                      </w:p>
                    </w:txbxContent>
                  </v:textbox>
                </v:shape>
              </w:pict>
            </w:r>
            <w:r w:rsidR="00710A40" w:rsidRPr="00294A16">
              <w:rPr>
                <w:color w:val="000000" w:themeColor="text1"/>
              </w:rPr>
              <w:t>Website to include Mission statement, logo, outline of plan</w:t>
            </w:r>
          </w:p>
          <w:p w:rsidR="00710A40" w:rsidRPr="0048706C" w:rsidRDefault="00710A40" w:rsidP="00882DA5">
            <w:pPr>
              <w:pStyle w:val="ListParagraph"/>
              <w:numPr>
                <w:ilvl w:val="0"/>
                <w:numId w:val="7"/>
              </w:numPr>
              <w:rPr>
                <w:color w:val="FF00FF"/>
              </w:rPr>
            </w:pPr>
            <w:r w:rsidRPr="00294A16">
              <w:rPr>
                <w:color w:val="000000" w:themeColor="text1"/>
              </w:rPr>
              <w:t xml:space="preserve">Database of communication channels, news groups etc </w:t>
            </w:r>
            <w:r w:rsidRPr="0048706C">
              <w:rPr>
                <w:color w:val="FF00FF"/>
              </w:rPr>
              <w:t>(by steering group)</w:t>
            </w:r>
          </w:p>
          <w:p w:rsidR="00710A40" w:rsidRPr="00F62405" w:rsidRDefault="00710A40" w:rsidP="00882DA5">
            <w:pPr>
              <w:pStyle w:val="ListParagraph"/>
              <w:numPr>
                <w:ilvl w:val="0"/>
                <w:numId w:val="7"/>
              </w:numPr>
              <w:rPr>
                <w:color w:val="FF00FF"/>
              </w:rPr>
            </w:pPr>
            <w:r w:rsidRPr="00294A16">
              <w:rPr>
                <w:color w:val="000000" w:themeColor="text1"/>
              </w:rPr>
              <w:t>Pop-up shop (</w:t>
            </w:r>
            <w:r w:rsidRPr="00F62405">
              <w:rPr>
                <w:color w:val="FF00FF"/>
              </w:rPr>
              <w:t>Ambassadors – during April)</w:t>
            </w:r>
          </w:p>
          <w:p w:rsidR="00710A40" w:rsidRPr="00F62405" w:rsidRDefault="00535319" w:rsidP="00882DA5">
            <w:pPr>
              <w:pStyle w:val="ListParagraph"/>
              <w:numPr>
                <w:ilvl w:val="0"/>
                <w:numId w:val="7"/>
              </w:numPr>
              <w:rPr>
                <w:color w:val="FF00FF"/>
              </w:rPr>
            </w:pPr>
            <w:r w:rsidRPr="00F62405">
              <w:rPr>
                <w:color w:val="FF00FF"/>
              </w:rPr>
              <w:t>Get workshop volunteers for phase 2</w:t>
            </w:r>
          </w:p>
          <w:p w:rsidR="00EF05A5" w:rsidRPr="00F62405" w:rsidRDefault="00EF05A5" w:rsidP="00882DA5">
            <w:pPr>
              <w:pStyle w:val="ListParagraph"/>
              <w:numPr>
                <w:ilvl w:val="0"/>
                <w:numId w:val="7"/>
              </w:numPr>
              <w:rPr>
                <w:color w:val="FF00FF"/>
              </w:rPr>
            </w:pPr>
            <w:r w:rsidRPr="00F62405">
              <w:rPr>
                <w:color w:val="FF00FF"/>
              </w:rPr>
              <w:t>Display boards</w:t>
            </w:r>
          </w:p>
          <w:p w:rsidR="00EF05A5" w:rsidRPr="00F62405" w:rsidRDefault="00EF05A5" w:rsidP="00882DA5">
            <w:pPr>
              <w:pStyle w:val="ListParagraph"/>
              <w:numPr>
                <w:ilvl w:val="0"/>
                <w:numId w:val="7"/>
              </w:numPr>
              <w:rPr>
                <w:color w:val="FF00FF"/>
              </w:rPr>
            </w:pPr>
            <w:r w:rsidRPr="00F62405">
              <w:rPr>
                <w:color w:val="FF00FF"/>
              </w:rPr>
              <w:lastRenderedPageBreak/>
              <w:t>Refreshment, Scones</w:t>
            </w:r>
          </w:p>
          <w:p w:rsidR="00EF05A5" w:rsidRPr="00F62405" w:rsidRDefault="00EF05A5" w:rsidP="00882DA5">
            <w:pPr>
              <w:pStyle w:val="ListParagraph"/>
              <w:numPr>
                <w:ilvl w:val="0"/>
                <w:numId w:val="7"/>
              </w:numPr>
              <w:rPr>
                <w:color w:val="FF00FF"/>
              </w:rPr>
            </w:pPr>
            <w:r w:rsidRPr="00F62405">
              <w:rPr>
                <w:color w:val="FF00FF"/>
              </w:rPr>
              <w:t>Speakers, film running about Localism</w:t>
            </w:r>
          </w:p>
          <w:p w:rsidR="00EF05A5" w:rsidRPr="00F62405" w:rsidRDefault="00EF05A5" w:rsidP="00882DA5">
            <w:pPr>
              <w:pStyle w:val="ListParagraph"/>
              <w:numPr>
                <w:ilvl w:val="0"/>
                <w:numId w:val="7"/>
              </w:numPr>
              <w:rPr>
                <w:color w:val="FF00FF"/>
              </w:rPr>
            </w:pPr>
            <w:r w:rsidRPr="00F62405">
              <w:rPr>
                <w:color w:val="FF00FF"/>
              </w:rPr>
              <w:t>Leaflets distributed</w:t>
            </w:r>
          </w:p>
          <w:p w:rsidR="002D75C0" w:rsidRPr="00F62405" w:rsidRDefault="002D75C0" w:rsidP="00882DA5">
            <w:pPr>
              <w:pStyle w:val="ListParagraph"/>
              <w:numPr>
                <w:ilvl w:val="0"/>
                <w:numId w:val="7"/>
              </w:numPr>
              <w:rPr>
                <w:color w:val="FF00FF"/>
              </w:rPr>
            </w:pPr>
            <w:r w:rsidRPr="00F62405">
              <w:rPr>
                <w:color w:val="FF00FF"/>
              </w:rPr>
              <w:t xml:space="preserve">Ambassadors to chat </w:t>
            </w:r>
          </w:p>
          <w:p w:rsidR="002D75C0" w:rsidRPr="00F62405" w:rsidRDefault="002D75C0" w:rsidP="00882DA5">
            <w:pPr>
              <w:pStyle w:val="ListParagraph"/>
              <w:numPr>
                <w:ilvl w:val="0"/>
                <w:numId w:val="7"/>
              </w:numPr>
              <w:rPr>
                <w:color w:val="FF00FF"/>
              </w:rPr>
            </w:pPr>
            <w:r w:rsidRPr="00F62405">
              <w:rPr>
                <w:color w:val="FF00FF"/>
              </w:rPr>
              <w:t>Volunteers with poster boards directing people to the launch venue</w:t>
            </w:r>
          </w:p>
          <w:p w:rsidR="002D75C0" w:rsidRPr="00D13401" w:rsidRDefault="002D75C0" w:rsidP="00882DA5">
            <w:pPr>
              <w:pStyle w:val="ListParagraph"/>
              <w:numPr>
                <w:ilvl w:val="0"/>
                <w:numId w:val="7"/>
              </w:numPr>
              <w:rPr>
                <w:color w:val="1F497D" w:themeColor="text2"/>
              </w:rPr>
            </w:pPr>
            <w:r w:rsidRPr="00D13401">
              <w:rPr>
                <w:color w:val="1F497D" w:themeColor="text2"/>
              </w:rPr>
              <w:t>Mini workshops on the day?</w:t>
            </w:r>
          </w:p>
          <w:p w:rsidR="002D75C0" w:rsidRPr="00D13401" w:rsidRDefault="002D75C0" w:rsidP="00882DA5">
            <w:pPr>
              <w:pStyle w:val="ListParagraph"/>
              <w:numPr>
                <w:ilvl w:val="0"/>
                <w:numId w:val="7"/>
              </w:numPr>
              <w:rPr>
                <w:color w:val="1F497D" w:themeColor="text2"/>
              </w:rPr>
            </w:pPr>
            <w:r w:rsidRPr="00835736">
              <w:rPr>
                <w:color w:val="FF00FF"/>
              </w:rPr>
              <w:t>Different Rooms will have different activi</w:t>
            </w:r>
            <w:r w:rsidR="007E2081" w:rsidRPr="00835736">
              <w:rPr>
                <w:color w:val="FF00FF"/>
              </w:rPr>
              <w:t>ti</w:t>
            </w:r>
            <w:r w:rsidRPr="00835736">
              <w:rPr>
                <w:color w:val="FF00FF"/>
              </w:rPr>
              <w:t>es, guest speaker, Pictures of old Haslemere flickering</w:t>
            </w:r>
            <w:r w:rsidRPr="00D13401">
              <w:rPr>
                <w:color w:val="1F497D" w:themeColor="text2"/>
              </w:rPr>
              <w:t xml:space="preserve"> on the screen.</w:t>
            </w:r>
          </w:p>
          <w:p w:rsidR="002D75C0" w:rsidRPr="00F62405" w:rsidRDefault="002D75C0" w:rsidP="00882DA5">
            <w:pPr>
              <w:pStyle w:val="ListParagraph"/>
              <w:numPr>
                <w:ilvl w:val="0"/>
                <w:numId w:val="7"/>
              </w:numPr>
              <w:rPr>
                <w:color w:val="FF00FF"/>
              </w:rPr>
            </w:pPr>
            <w:r w:rsidRPr="00F62405">
              <w:rPr>
                <w:color w:val="FF00FF"/>
              </w:rPr>
              <w:t xml:space="preserve">Display Boards of everything that is good about our town.  Display board of everything that is bad about our town.  Display of what we could achieve under the new localism act – display of successful towns </w:t>
            </w:r>
          </w:p>
          <w:p w:rsidR="00D359D3" w:rsidRPr="00F62405" w:rsidRDefault="00D20968" w:rsidP="00882DA5">
            <w:pPr>
              <w:pStyle w:val="ListParagraph"/>
              <w:numPr>
                <w:ilvl w:val="0"/>
                <w:numId w:val="7"/>
              </w:numPr>
              <w:rPr>
                <w:color w:val="FF00FF"/>
              </w:rPr>
            </w:pPr>
            <w:r w:rsidRPr="00D20968">
              <w:rPr>
                <w:b/>
                <w:noProof/>
                <w:color w:val="FF00FF"/>
                <w:lang w:eastAsia="en-GB"/>
              </w:rPr>
              <w:pict>
                <v:shape id="_x0000_s1050" type="#_x0000_t202" style="position:absolute;left:0;text-align:left;margin-left:120.55pt;margin-top:65.05pt;width:67.8pt;height:25.8pt;z-index:251680768;mso-width-relative:margin;mso-height-relative:margin">
                  <v:textbox style="mso-next-textbox:#_x0000_s1050">
                    <w:txbxContent>
                      <w:p w:rsidR="00143CBD" w:rsidRPr="00B414F7" w:rsidRDefault="00143CBD" w:rsidP="00143CBD">
                        <w:pPr>
                          <w:rPr>
                            <w:color w:val="00B050"/>
                            <w:sz w:val="16"/>
                            <w:szCs w:val="16"/>
                          </w:rPr>
                        </w:pPr>
                        <w:r>
                          <w:rPr>
                            <w:color w:val="00B050"/>
                            <w:sz w:val="16"/>
                            <w:szCs w:val="16"/>
                          </w:rPr>
                          <w:t>Post Card Handed out</w:t>
                        </w:r>
                      </w:p>
                    </w:txbxContent>
                  </v:textbox>
                </v:shape>
              </w:pict>
            </w:r>
            <w:r w:rsidR="00D359D3" w:rsidRPr="00F62405">
              <w:rPr>
                <w:color w:val="FF00FF"/>
              </w:rPr>
              <w:t xml:space="preserve">Pictures of Old Haslemere, Fringe </w:t>
            </w:r>
            <w:proofErr w:type="spellStart"/>
            <w:r w:rsidR="00D359D3" w:rsidRPr="00F62405">
              <w:rPr>
                <w:color w:val="FF00FF"/>
              </w:rPr>
              <w:t>festival.,etc</w:t>
            </w:r>
            <w:proofErr w:type="spellEnd"/>
            <w:r w:rsidR="00D359D3" w:rsidRPr="00F62405">
              <w:rPr>
                <w:color w:val="FF00FF"/>
              </w:rPr>
              <w:t xml:space="preserve"> all that is good about Haslemere (use data from Haslemere Design statement)</w:t>
            </w:r>
          </w:p>
          <w:p w:rsidR="00882DA5" w:rsidRPr="00F62405" w:rsidRDefault="00D20968" w:rsidP="00143CBD">
            <w:pPr>
              <w:pStyle w:val="ListParagraph"/>
              <w:numPr>
                <w:ilvl w:val="0"/>
                <w:numId w:val="7"/>
              </w:numPr>
              <w:rPr>
                <w:color w:val="FF00FF"/>
              </w:rPr>
            </w:pPr>
            <w:r w:rsidRPr="00D20968">
              <w:rPr>
                <w:b/>
                <w:noProof/>
                <w:color w:val="FF00FF"/>
                <w:lang w:eastAsia="en-GB"/>
              </w:rPr>
              <w:pict>
                <v:shape id="_x0000_s1052" type="#_x0000_t32" style="position:absolute;left:0;text-align:left;margin-left:106.15pt;margin-top:8.25pt;width:14.4pt;height:0;z-index:251681792" o:connectortype="straight"/>
              </w:pict>
            </w:r>
            <w:r w:rsidR="001F2251" w:rsidRPr="00F62405">
              <w:rPr>
                <w:color w:val="FF00FF"/>
              </w:rPr>
              <w:t>Parents evening</w:t>
            </w:r>
            <w:r w:rsidR="00143CBD" w:rsidRPr="00F62405">
              <w:rPr>
                <w:color w:val="FF00FF"/>
              </w:rPr>
              <w:t xml:space="preserve"> </w:t>
            </w:r>
          </w:p>
        </w:tc>
        <w:tc>
          <w:tcPr>
            <w:tcW w:w="4619" w:type="dxa"/>
          </w:tcPr>
          <w:p w:rsidR="009D69B4" w:rsidRPr="00D13401" w:rsidRDefault="00BE7C16" w:rsidP="00B711AA">
            <w:pPr>
              <w:rPr>
                <w:color w:val="1F497D" w:themeColor="text2"/>
              </w:rPr>
            </w:pPr>
            <w:r>
              <w:rPr>
                <w:b/>
              </w:rPr>
              <w:lastRenderedPageBreak/>
              <w:t>Event(s) Bringing issue groups together</w:t>
            </w:r>
          </w:p>
          <w:p w:rsidR="00D13401" w:rsidRPr="00D13401" w:rsidRDefault="00D13401" w:rsidP="00D13401">
            <w:pPr>
              <w:pStyle w:val="ListParagraph"/>
              <w:numPr>
                <w:ilvl w:val="0"/>
                <w:numId w:val="8"/>
              </w:numPr>
            </w:pPr>
            <w:r w:rsidRPr="00D13401">
              <w:rPr>
                <w:color w:val="1F497D" w:themeColor="text2"/>
              </w:rPr>
              <w:t>Competitions (Incentives)</w:t>
            </w:r>
          </w:p>
          <w:p w:rsidR="00D13401" w:rsidRPr="00D13401" w:rsidRDefault="00D13401" w:rsidP="00D13401">
            <w:pPr>
              <w:pStyle w:val="ListParagraph"/>
              <w:numPr>
                <w:ilvl w:val="0"/>
                <w:numId w:val="8"/>
              </w:numPr>
              <w:rPr>
                <w:u w:val="single"/>
              </w:rPr>
            </w:pPr>
            <w:r w:rsidRPr="00D13401">
              <w:rPr>
                <w:color w:val="000000" w:themeColor="text1"/>
                <w:u w:val="single"/>
              </w:rPr>
              <w:t>Design of workshops</w:t>
            </w:r>
          </w:p>
          <w:p w:rsidR="00D13401" w:rsidRDefault="00D13401" w:rsidP="00E2398A">
            <w:pPr>
              <w:pStyle w:val="ListParagraph"/>
              <w:numPr>
                <w:ilvl w:val="1"/>
                <w:numId w:val="10"/>
              </w:numPr>
              <w:rPr>
                <w:color w:val="000000" w:themeColor="text1"/>
              </w:rPr>
            </w:pPr>
            <w:r>
              <w:rPr>
                <w:color w:val="000000" w:themeColor="text1"/>
              </w:rPr>
              <w:t>Scenario testing:</w:t>
            </w:r>
          </w:p>
          <w:p w:rsidR="00D13401" w:rsidRPr="00EB4DBC" w:rsidRDefault="00EB4DBC" w:rsidP="00E2398A">
            <w:pPr>
              <w:pStyle w:val="ListParagraph"/>
              <w:numPr>
                <w:ilvl w:val="2"/>
                <w:numId w:val="10"/>
              </w:numPr>
              <w:rPr>
                <w:u w:val="single"/>
              </w:rPr>
            </w:pPr>
            <w:r>
              <w:t>Time</w:t>
            </w:r>
          </w:p>
          <w:p w:rsidR="00EB4DBC" w:rsidRPr="00EB4DBC" w:rsidRDefault="00EB4DBC" w:rsidP="00E2398A">
            <w:pPr>
              <w:pStyle w:val="ListParagraph"/>
              <w:numPr>
                <w:ilvl w:val="2"/>
                <w:numId w:val="10"/>
              </w:numPr>
              <w:rPr>
                <w:u w:val="single"/>
              </w:rPr>
            </w:pPr>
            <w:r>
              <w:t>By changes likely</w:t>
            </w:r>
          </w:p>
          <w:p w:rsidR="00EB4DBC" w:rsidRPr="00E2398A" w:rsidRDefault="00D20968" w:rsidP="00E2398A">
            <w:pPr>
              <w:pStyle w:val="ListParagraph"/>
              <w:numPr>
                <w:ilvl w:val="2"/>
                <w:numId w:val="10"/>
              </w:numPr>
              <w:rPr>
                <w:u w:val="single"/>
              </w:rPr>
            </w:pPr>
            <w:r w:rsidRPr="00D20968">
              <w:rPr>
                <w:b/>
                <w:noProof/>
                <w:lang w:eastAsia="en-GB"/>
              </w:rPr>
              <w:pict>
                <v:shape id="_x0000_s1037" type="#_x0000_t32" style="position:absolute;left:0;text-align:left;margin-left:160.55pt;margin-top:.15pt;width:40.8pt;height:16.05pt;flip:x y;z-index:251669504" o:connectortype="straight"/>
              </w:pict>
            </w:r>
            <w:r w:rsidR="00EB4DBC">
              <w:t xml:space="preserve">By needs &amp; </w:t>
            </w:r>
            <w:r w:rsidR="00F443F5">
              <w:t>i</w:t>
            </w:r>
            <w:r w:rsidR="00EB4DBC">
              <w:t>ssues</w:t>
            </w:r>
          </w:p>
          <w:p w:rsidR="00E2398A" w:rsidRPr="00E2398A" w:rsidRDefault="00D20968" w:rsidP="00E2398A">
            <w:pPr>
              <w:pStyle w:val="ListParagraph"/>
              <w:numPr>
                <w:ilvl w:val="1"/>
                <w:numId w:val="10"/>
              </w:numPr>
              <w:rPr>
                <w:color w:val="000000" w:themeColor="text1"/>
              </w:rPr>
            </w:pPr>
            <w:r w:rsidRPr="00D20968">
              <w:rPr>
                <w:noProof/>
                <w:lang w:eastAsia="en-GB"/>
              </w:rPr>
              <w:pict>
                <v:shape id="_x0000_s1036" type="#_x0000_t202" style="position:absolute;left:0;text-align:left;margin-left:143.4pt;margin-top:2.8pt;width:117.7pt;height:49.85pt;z-index:251668480;mso-width-relative:margin;mso-height-relative:margin">
                  <v:textbox style="mso-next-textbox:#_x0000_s1036">
                    <w:txbxContent>
                      <w:p w:rsidR="00B414F7" w:rsidRPr="00B414F7" w:rsidRDefault="00B414F7" w:rsidP="00B414F7">
                        <w:pPr>
                          <w:rPr>
                            <w:color w:val="00B050"/>
                            <w:sz w:val="16"/>
                            <w:szCs w:val="16"/>
                          </w:rPr>
                        </w:pPr>
                        <w:r w:rsidRPr="00B414F7">
                          <w:rPr>
                            <w:color w:val="00B050"/>
                            <w:sz w:val="16"/>
                            <w:szCs w:val="16"/>
                          </w:rPr>
                          <w:t>Timetable, Link People, Workshop Leaders (training), Creating the models</w:t>
                        </w:r>
                      </w:p>
                    </w:txbxContent>
                  </v:textbox>
                </v:shape>
              </w:pict>
            </w:r>
            <w:r w:rsidR="00E2398A" w:rsidRPr="00E2398A">
              <w:rPr>
                <w:color w:val="000000" w:themeColor="text1"/>
              </w:rPr>
              <w:t>Mapping</w:t>
            </w:r>
          </w:p>
          <w:p w:rsidR="00E2398A" w:rsidRPr="00E2398A" w:rsidRDefault="00E2398A" w:rsidP="00E2398A">
            <w:pPr>
              <w:pStyle w:val="ListParagraph"/>
              <w:numPr>
                <w:ilvl w:val="1"/>
                <w:numId w:val="10"/>
              </w:numPr>
              <w:rPr>
                <w:color w:val="000000" w:themeColor="text1"/>
              </w:rPr>
            </w:pPr>
            <w:r w:rsidRPr="00E2398A">
              <w:rPr>
                <w:color w:val="000000" w:themeColor="text1"/>
              </w:rPr>
              <w:t>Online Survey</w:t>
            </w:r>
          </w:p>
          <w:p w:rsidR="00E2398A" w:rsidRDefault="00E2398A" w:rsidP="00E2398A">
            <w:pPr>
              <w:ind w:left="720"/>
              <w:rPr>
                <w:color w:val="000000" w:themeColor="text1"/>
              </w:rPr>
            </w:pPr>
          </w:p>
          <w:p w:rsidR="00E2398A" w:rsidRPr="00F62405" w:rsidRDefault="00D20968" w:rsidP="00E2398A">
            <w:pPr>
              <w:pStyle w:val="ListParagraph"/>
              <w:numPr>
                <w:ilvl w:val="0"/>
                <w:numId w:val="11"/>
              </w:numPr>
              <w:rPr>
                <w:color w:val="FF00FF"/>
              </w:rPr>
            </w:pPr>
            <w:r>
              <w:rPr>
                <w:noProof/>
                <w:color w:val="FF00FF"/>
                <w:lang w:eastAsia="en-GB"/>
              </w:rPr>
              <w:pict>
                <v:shape id="_x0000_s1042" type="#_x0000_t32" style="position:absolute;left:0;text-align:left;margin-left:193.8pt;margin-top:5.65pt;width:19.2pt;height:8.8pt;z-index:251674624" o:connectortype="straight"/>
              </w:pict>
            </w:r>
            <w:r w:rsidR="00E2398A" w:rsidRPr="00F62405">
              <w:rPr>
                <w:color w:val="FF00FF"/>
              </w:rPr>
              <w:t>Historical Story Telling past/present</w:t>
            </w:r>
          </w:p>
          <w:p w:rsidR="00E2398A" w:rsidRPr="0038352B" w:rsidRDefault="00D20968" w:rsidP="00E2398A">
            <w:pPr>
              <w:pStyle w:val="ListParagraph"/>
              <w:numPr>
                <w:ilvl w:val="0"/>
                <w:numId w:val="11"/>
              </w:numPr>
              <w:rPr>
                <w:color w:val="1F497D" w:themeColor="text2"/>
              </w:rPr>
            </w:pPr>
            <w:r>
              <w:rPr>
                <w:noProof/>
                <w:color w:val="1F497D" w:themeColor="text2"/>
                <w:lang w:eastAsia="en-GB"/>
              </w:rPr>
              <w:pict>
                <v:shape id="_x0000_s1043" type="#_x0000_t32" style="position:absolute;left:0;text-align:left;margin-left:105.6pt;margin-top:11.05pt;width:16.8pt;height:12.6pt;flip:x y;z-index:251675648" o:connectortype="straight"/>
              </w:pict>
            </w:r>
            <w:r w:rsidR="00E2398A" w:rsidRPr="0038352B">
              <w:rPr>
                <w:color w:val="1F497D" w:themeColor="text2"/>
              </w:rPr>
              <w:t>School Competition 07/08</w:t>
            </w:r>
          </w:p>
          <w:p w:rsidR="00E2398A" w:rsidRDefault="00E2398A" w:rsidP="00E2398A">
            <w:pPr>
              <w:rPr>
                <w:color w:val="000000" w:themeColor="text1"/>
              </w:rPr>
            </w:pPr>
          </w:p>
          <w:p w:rsidR="00E2398A" w:rsidRPr="00F62405" w:rsidRDefault="008A257B" w:rsidP="00E2398A">
            <w:pPr>
              <w:pStyle w:val="ListParagraph"/>
              <w:numPr>
                <w:ilvl w:val="0"/>
                <w:numId w:val="11"/>
              </w:numPr>
              <w:rPr>
                <w:color w:val="FF00FF"/>
              </w:rPr>
            </w:pPr>
            <w:r w:rsidRPr="00F62405">
              <w:rPr>
                <w:color w:val="FF00FF"/>
              </w:rPr>
              <w:t>Walks</w:t>
            </w:r>
            <w:r w:rsidR="00453D3C" w:rsidRPr="00F62405">
              <w:rPr>
                <w:color w:val="FF00FF"/>
              </w:rPr>
              <w:t xml:space="preserve"> (Summer)</w:t>
            </w:r>
            <w:r w:rsidRPr="00F62405">
              <w:rPr>
                <w:color w:val="FF00FF"/>
              </w:rPr>
              <w:t>/Workshops</w:t>
            </w:r>
            <w:r w:rsidR="00453D3C" w:rsidRPr="00F62405">
              <w:rPr>
                <w:color w:val="FF00FF"/>
              </w:rPr>
              <w:t xml:space="preserve"> </w:t>
            </w:r>
          </w:p>
          <w:p w:rsidR="00453D3C" w:rsidRPr="00F62405" w:rsidRDefault="00453D3C" w:rsidP="00453D3C">
            <w:pPr>
              <w:pStyle w:val="ListParagraph"/>
              <w:rPr>
                <w:color w:val="FF00FF"/>
              </w:rPr>
            </w:pPr>
          </w:p>
          <w:p w:rsidR="00453D3C" w:rsidRPr="00F62405" w:rsidRDefault="00453D3C" w:rsidP="00E2398A">
            <w:pPr>
              <w:pStyle w:val="ListParagraph"/>
              <w:numPr>
                <w:ilvl w:val="0"/>
                <w:numId w:val="11"/>
              </w:numPr>
              <w:rPr>
                <w:color w:val="FF00FF"/>
              </w:rPr>
            </w:pPr>
            <w:r w:rsidRPr="00F62405">
              <w:rPr>
                <w:color w:val="FF00FF"/>
              </w:rPr>
              <w:t xml:space="preserve">Fit in with other </w:t>
            </w:r>
            <w:r w:rsidR="00741BB1" w:rsidRPr="00F62405">
              <w:rPr>
                <w:color w:val="FF00FF"/>
              </w:rPr>
              <w:t>groups/events like Haslemere Festival</w:t>
            </w:r>
            <w:r w:rsidR="0059490E" w:rsidRPr="00F62405">
              <w:rPr>
                <w:color w:val="FF00FF"/>
              </w:rPr>
              <w:t xml:space="preserve"> (M</w:t>
            </w:r>
            <w:r w:rsidR="00925018" w:rsidRPr="00F62405">
              <w:rPr>
                <w:color w:val="FF00FF"/>
              </w:rPr>
              <w:t>ay)</w:t>
            </w:r>
            <w:r w:rsidR="0059490E" w:rsidRPr="00F62405">
              <w:rPr>
                <w:color w:val="FF00FF"/>
              </w:rPr>
              <w:t>;</w:t>
            </w:r>
            <w:r w:rsidR="00925018" w:rsidRPr="00F62405">
              <w:rPr>
                <w:color w:val="FF00FF"/>
              </w:rPr>
              <w:t xml:space="preserve"> </w:t>
            </w:r>
            <w:r w:rsidR="00741BB1" w:rsidRPr="00F62405">
              <w:rPr>
                <w:color w:val="FF00FF"/>
              </w:rPr>
              <w:t>Food Festival</w:t>
            </w:r>
            <w:r w:rsidR="0059490E" w:rsidRPr="00F62405">
              <w:rPr>
                <w:color w:val="FF00FF"/>
              </w:rPr>
              <w:t>;</w:t>
            </w:r>
            <w:r w:rsidR="00925018" w:rsidRPr="00F62405">
              <w:rPr>
                <w:color w:val="FF00FF"/>
              </w:rPr>
              <w:t xml:space="preserve"> National Trust (calendar of events)</w:t>
            </w:r>
            <w:r w:rsidR="0059490E" w:rsidRPr="00F62405">
              <w:rPr>
                <w:color w:val="FF00FF"/>
              </w:rPr>
              <w:t>;</w:t>
            </w:r>
            <w:r w:rsidR="00925018" w:rsidRPr="00F62405">
              <w:rPr>
                <w:color w:val="FF00FF"/>
              </w:rPr>
              <w:t xml:space="preserve"> Haslemere Market (monthly)</w:t>
            </w:r>
            <w:r w:rsidR="0059490E" w:rsidRPr="00F62405">
              <w:rPr>
                <w:color w:val="FF00FF"/>
              </w:rPr>
              <w:t>;</w:t>
            </w:r>
            <w:r w:rsidR="00925018" w:rsidRPr="0038352B">
              <w:rPr>
                <w:color w:val="1F497D" w:themeColor="text2"/>
              </w:rPr>
              <w:t xml:space="preserve"> </w:t>
            </w:r>
            <w:r w:rsidR="00925018" w:rsidRPr="00F62405">
              <w:rPr>
                <w:color w:val="FF00FF"/>
              </w:rPr>
              <w:lastRenderedPageBreak/>
              <w:t>September (food festival)</w:t>
            </w:r>
          </w:p>
          <w:p w:rsidR="00925018" w:rsidRPr="00925018" w:rsidRDefault="00D20968" w:rsidP="00925018">
            <w:pPr>
              <w:pStyle w:val="ListParagraph"/>
              <w:rPr>
                <w:color w:val="000000" w:themeColor="text1"/>
              </w:rPr>
            </w:pPr>
            <w:r w:rsidRPr="00D20968">
              <w:rPr>
                <w:b/>
                <w:noProof/>
                <w:lang w:eastAsia="en-GB"/>
              </w:rPr>
              <w:pict>
                <v:shape id="_x0000_s1040" type="#_x0000_t202" style="position:absolute;left:0;text-align:left;margin-left:141pt;margin-top:4.2pt;width:85.8pt;height:25.8pt;z-index:251672576;mso-width-relative:margin;mso-height-relative:margin">
                  <v:textbox style="mso-next-textbox:#_x0000_s1040">
                    <w:txbxContent>
                      <w:p w:rsidR="00925018" w:rsidRPr="00B414F7" w:rsidRDefault="00925018" w:rsidP="00925018">
                        <w:pPr>
                          <w:rPr>
                            <w:color w:val="00B050"/>
                            <w:sz w:val="16"/>
                            <w:szCs w:val="16"/>
                          </w:rPr>
                        </w:pPr>
                        <w:proofErr w:type="gramStart"/>
                        <w:r>
                          <w:rPr>
                            <w:color w:val="00B050"/>
                            <w:sz w:val="16"/>
                            <w:szCs w:val="16"/>
                          </w:rPr>
                          <w:t>A Haslemere sentence.</w:t>
                        </w:r>
                        <w:proofErr w:type="gramEnd"/>
                      </w:p>
                    </w:txbxContent>
                  </v:textbox>
                </v:shape>
              </w:pict>
            </w:r>
          </w:p>
          <w:p w:rsidR="00E2398A" w:rsidRPr="0038352B" w:rsidRDefault="00D20968" w:rsidP="00E2398A">
            <w:pPr>
              <w:pStyle w:val="ListParagraph"/>
              <w:numPr>
                <w:ilvl w:val="0"/>
                <w:numId w:val="11"/>
              </w:numPr>
              <w:rPr>
                <w:color w:val="1F497D" w:themeColor="text2"/>
              </w:rPr>
            </w:pPr>
            <w:r w:rsidRPr="00D20968">
              <w:rPr>
                <w:b/>
                <w:noProof/>
                <w:color w:val="1F497D" w:themeColor="text2"/>
                <w:lang w:eastAsia="en-GB"/>
              </w:rPr>
              <w:pict>
                <v:shape id="_x0000_s1041" type="#_x0000_t32" style="position:absolute;left:0;text-align:left;margin-left:126.6pt;margin-top:5.8pt;width:19.2pt;height:.6pt;flip:y;z-index:251673600" o:connectortype="straight"/>
              </w:pict>
            </w:r>
            <w:r w:rsidR="00925018" w:rsidRPr="0038352B">
              <w:rPr>
                <w:color w:val="1F497D" w:themeColor="text2"/>
              </w:rPr>
              <w:t xml:space="preserve">Twitter Competition  </w:t>
            </w:r>
          </w:p>
          <w:p w:rsidR="00E2398A" w:rsidRDefault="00D20968" w:rsidP="00E2398A">
            <w:pPr>
              <w:pStyle w:val="ListParagraph"/>
              <w:ind w:left="1440"/>
              <w:rPr>
                <w:u w:val="single"/>
              </w:rPr>
            </w:pPr>
            <w:r w:rsidRPr="00D20968">
              <w:rPr>
                <w:b/>
                <w:noProof/>
                <w:lang w:eastAsia="en-GB"/>
              </w:rPr>
              <w:pict>
                <v:shape id="_x0000_s1046" type="#_x0000_t202" style="position:absolute;left:0;text-align:left;margin-left:149pt;margin-top:2.6pt;width:165.4pt;height:39.05pt;z-index:251678720;mso-width-relative:margin;mso-height-relative:margin">
                  <v:textbox style="mso-next-textbox:#_x0000_s1046">
                    <w:txbxContent>
                      <w:p w:rsidR="00605545" w:rsidRPr="00AB3DF9" w:rsidRDefault="00AB3DF9" w:rsidP="00605545">
                        <w:pPr>
                          <w:rPr>
                            <w:color w:val="00B050"/>
                            <w:sz w:val="16"/>
                            <w:szCs w:val="16"/>
                          </w:rPr>
                        </w:pPr>
                        <w:r w:rsidRPr="00AB3DF9">
                          <w:rPr>
                            <w:color w:val="00B050"/>
                            <w:sz w:val="16"/>
                            <w:szCs w:val="16"/>
                          </w:rPr>
                          <w:t>Separate Post Cards to Business’s inviting them to a Business Breakfast will have a guest speaker to talk about what “Localism can do for you”.</w:t>
                        </w:r>
                      </w:p>
                    </w:txbxContent>
                  </v:textbox>
                </v:shape>
              </w:pict>
            </w:r>
          </w:p>
          <w:p w:rsidR="00B56AB5" w:rsidRPr="0038352B" w:rsidRDefault="00D20968" w:rsidP="00B56AB5">
            <w:pPr>
              <w:pStyle w:val="ListParagraph"/>
              <w:numPr>
                <w:ilvl w:val="0"/>
                <w:numId w:val="11"/>
              </w:numPr>
              <w:rPr>
                <w:color w:val="1F497D" w:themeColor="text2"/>
                <w:u w:val="single"/>
              </w:rPr>
            </w:pPr>
            <w:r w:rsidRPr="00D20968">
              <w:rPr>
                <w:noProof/>
                <w:color w:val="1F497D" w:themeColor="text2"/>
                <w:lang w:eastAsia="en-GB"/>
              </w:rPr>
              <w:pict>
                <v:shape id="_x0000_s1049" type="#_x0000_t32" style="position:absolute;left:0;text-align:left;margin-left:117pt;margin-top:8.35pt;width:32pt;height:0;z-index:251679744" o:connectortype="straight"/>
              </w:pict>
            </w:r>
            <w:r w:rsidR="00B56AB5" w:rsidRPr="0038352B">
              <w:rPr>
                <w:color w:val="1F497D" w:themeColor="text2"/>
              </w:rPr>
              <w:t xml:space="preserve">Business </w:t>
            </w:r>
            <w:r w:rsidR="00605545" w:rsidRPr="0038352B">
              <w:rPr>
                <w:color w:val="1F497D" w:themeColor="text2"/>
              </w:rPr>
              <w:t xml:space="preserve">Breakfast </w:t>
            </w:r>
          </w:p>
          <w:p w:rsidR="00514ABD" w:rsidRPr="00514ABD" w:rsidRDefault="00514ABD" w:rsidP="00514ABD">
            <w:pPr>
              <w:pStyle w:val="ListParagraph"/>
              <w:rPr>
                <w:u w:val="single"/>
              </w:rPr>
            </w:pPr>
          </w:p>
          <w:p w:rsidR="00514ABD" w:rsidRPr="00F62405" w:rsidRDefault="00514ABD" w:rsidP="00B56AB5">
            <w:pPr>
              <w:pStyle w:val="ListParagraph"/>
              <w:numPr>
                <w:ilvl w:val="0"/>
                <w:numId w:val="11"/>
              </w:numPr>
              <w:rPr>
                <w:color w:val="FF00FF"/>
              </w:rPr>
            </w:pPr>
            <w:r w:rsidRPr="00F62405">
              <w:rPr>
                <w:color w:val="FF00FF"/>
              </w:rPr>
              <w:t>Posters displayed in the Town</w:t>
            </w:r>
          </w:p>
          <w:p w:rsidR="00B414F7" w:rsidRPr="00F62405" w:rsidRDefault="00B414F7" w:rsidP="00E2398A">
            <w:pPr>
              <w:pStyle w:val="ListParagraph"/>
              <w:ind w:left="1440"/>
              <w:rPr>
                <w:color w:val="FF00FF"/>
              </w:rPr>
            </w:pPr>
          </w:p>
          <w:p w:rsidR="00E2398A" w:rsidRDefault="00E2398A" w:rsidP="00E2398A">
            <w:pPr>
              <w:pStyle w:val="ListParagraph"/>
              <w:ind w:left="1440"/>
            </w:pPr>
          </w:p>
          <w:p w:rsidR="00E2398A" w:rsidRPr="00563A4B" w:rsidRDefault="00E2398A" w:rsidP="00E2398A">
            <w:pPr>
              <w:pStyle w:val="ListParagraph"/>
              <w:ind w:left="1440"/>
            </w:pPr>
          </w:p>
          <w:p w:rsidR="00D13401" w:rsidRDefault="00D13401" w:rsidP="00D13401">
            <w:pPr>
              <w:pStyle w:val="ListParagraph"/>
              <w:rPr>
                <w:color w:val="1F497D" w:themeColor="text2"/>
              </w:rPr>
            </w:pPr>
          </w:p>
          <w:p w:rsidR="00D13401" w:rsidRPr="00D13401" w:rsidRDefault="00D13401" w:rsidP="00D13401"/>
        </w:tc>
        <w:tc>
          <w:tcPr>
            <w:tcW w:w="3501" w:type="dxa"/>
          </w:tcPr>
          <w:p w:rsidR="009D69B4" w:rsidRDefault="00D20968" w:rsidP="00B711AA">
            <w:pPr>
              <w:rPr>
                <w:color w:val="FF0000"/>
              </w:rPr>
            </w:pPr>
            <w:r w:rsidRPr="00D20968">
              <w:rPr>
                <w:b/>
                <w:noProof/>
                <w:lang w:eastAsia="en-GB"/>
              </w:rPr>
              <w:lastRenderedPageBreak/>
              <w:pict>
                <v:shape id="_x0000_s1045" type="#_x0000_t32" style="position:absolute;margin-left:75.05pt;margin-top:18.9pt;width:39.6pt;height:12.6pt;flip:y;z-index:251677696;mso-position-horizontal-relative:text;mso-position-vertical-relative:text" o:connectortype="straight"/>
              </w:pict>
            </w:r>
            <w:r w:rsidRPr="00D20968">
              <w:rPr>
                <w:b/>
                <w:noProof/>
                <w:lang w:eastAsia="en-GB"/>
              </w:rPr>
              <w:pict>
                <v:shape id="_x0000_s1044" type="#_x0000_t202" style="position:absolute;margin-left:114.65pt;margin-top:8.1pt;width:67.8pt;height:23.4pt;z-index:251676672;mso-position-horizontal-relative:text;mso-position-vertical-relative:text;mso-width-relative:margin;mso-height-relative:margin">
                  <v:textbox style="mso-next-textbox:#_x0000_s1044">
                    <w:txbxContent>
                      <w:p w:rsidR="002F1C31" w:rsidRPr="00B414F7" w:rsidRDefault="002F1C31" w:rsidP="002F1C31">
                        <w:pPr>
                          <w:rPr>
                            <w:color w:val="00B050"/>
                            <w:sz w:val="16"/>
                            <w:szCs w:val="16"/>
                          </w:rPr>
                        </w:pPr>
                        <w:r>
                          <w:rPr>
                            <w:color w:val="00B050"/>
                            <w:sz w:val="16"/>
                            <w:szCs w:val="16"/>
                          </w:rPr>
                          <w:t>Name the Plan.</w:t>
                        </w:r>
                      </w:p>
                    </w:txbxContent>
                  </v:textbox>
                </v:shape>
              </w:pict>
            </w:r>
            <w:r w:rsidR="00EA0DFA">
              <w:rPr>
                <w:b/>
                <w:color w:val="FF0000"/>
              </w:rPr>
              <w:t>Celebration/Plan Sharing</w:t>
            </w:r>
          </w:p>
          <w:p w:rsidR="00EA0DFA" w:rsidRDefault="00EA0DFA" w:rsidP="00EA0DFA">
            <w:pPr>
              <w:pStyle w:val="ListParagraph"/>
              <w:numPr>
                <w:ilvl w:val="0"/>
                <w:numId w:val="11"/>
              </w:numPr>
              <w:rPr>
                <w:color w:val="1F497D" w:themeColor="text2"/>
              </w:rPr>
            </w:pPr>
            <w:r w:rsidRPr="00EA0DFA">
              <w:rPr>
                <w:color w:val="1F497D" w:themeColor="text2"/>
              </w:rPr>
              <w:t>Competition (Incentives)</w:t>
            </w:r>
          </w:p>
          <w:p w:rsidR="00EA0DFA" w:rsidRPr="00F62405" w:rsidRDefault="002F1C31" w:rsidP="00EA0DFA">
            <w:pPr>
              <w:pStyle w:val="ListParagraph"/>
              <w:numPr>
                <w:ilvl w:val="0"/>
                <w:numId w:val="11"/>
              </w:numPr>
              <w:rPr>
                <w:color w:val="FF00FF"/>
              </w:rPr>
            </w:pPr>
            <w:r w:rsidRPr="00F62405">
              <w:rPr>
                <w:color w:val="FF00FF"/>
              </w:rPr>
              <w:t>Pop up shops</w:t>
            </w:r>
          </w:p>
          <w:p w:rsidR="002F1C31" w:rsidRPr="00F62405" w:rsidRDefault="002F1C31" w:rsidP="00EA0DFA">
            <w:pPr>
              <w:pStyle w:val="ListParagraph"/>
              <w:numPr>
                <w:ilvl w:val="0"/>
                <w:numId w:val="11"/>
              </w:numPr>
              <w:rPr>
                <w:color w:val="FF00FF"/>
              </w:rPr>
            </w:pPr>
            <w:r w:rsidRPr="00F62405">
              <w:rPr>
                <w:color w:val="FF00FF"/>
              </w:rPr>
              <w:t>Testing ideas – levels of governance</w:t>
            </w:r>
          </w:p>
          <w:p w:rsidR="002F1C31" w:rsidRPr="00F62405" w:rsidRDefault="002F1C31" w:rsidP="00EA0DFA">
            <w:pPr>
              <w:pStyle w:val="ListParagraph"/>
              <w:numPr>
                <w:ilvl w:val="0"/>
                <w:numId w:val="11"/>
              </w:numPr>
              <w:rPr>
                <w:color w:val="FF00FF"/>
              </w:rPr>
            </w:pPr>
            <w:r w:rsidRPr="00F62405">
              <w:rPr>
                <w:color w:val="FF00FF"/>
              </w:rPr>
              <w:t>Referendum</w:t>
            </w:r>
          </w:p>
          <w:p w:rsidR="00EA0DFA" w:rsidRDefault="00EA0DFA" w:rsidP="00B711AA">
            <w:pPr>
              <w:rPr>
                <w:color w:val="1F497D" w:themeColor="text2"/>
              </w:rPr>
            </w:pPr>
          </w:p>
          <w:p w:rsidR="00EA0DFA" w:rsidRPr="00EA0DFA" w:rsidRDefault="00EA0DFA" w:rsidP="00B711AA">
            <w:pPr>
              <w:rPr>
                <w:color w:val="1F497D" w:themeColor="text2"/>
              </w:rPr>
            </w:pPr>
          </w:p>
        </w:tc>
      </w:tr>
    </w:tbl>
    <w:p w:rsidR="00B711AA" w:rsidRDefault="00B711AA" w:rsidP="00B711AA"/>
    <w:sectPr w:rsidR="00B711AA" w:rsidSect="00B711AA">
      <w:pgSz w:w="16838" w:h="11906" w:orient="landscape"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1E90"/>
    <w:multiLevelType w:val="hybridMultilevel"/>
    <w:tmpl w:val="50B2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95D27"/>
    <w:multiLevelType w:val="hybridMultilevel"/>
    <w:tmpl w:val="EBD046AC"/>
    <w:lvl w:ilvl="0" w:tplc="756C2BE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B565D"/>
    <w:multiLevelType w:val="hybridMultilevel"/>
    <w:tmpl w:val="D728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E34744"/>
    <w:multiLevelType w:val="hybridMultilevel"/>
    <w:tmpl w:val="636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86B30"/>
    <w:multiLevelType w:val="hybridMultilevel"/>
    <w:tmpl w:val="ADD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A6777"/>
    <w:multiLevelType w:val="hybridMultilevel"/>
    <w:tmpl w:val="DD56EF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3EA44BB"/>
    <w:multiLevelType w:val="hybridMultilevel"/>
    <w:tmpl w:val="1B1EB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A62FB5"/>
    <w:multiLevelType w:val="hybridMultilevel"/>
    <w:tmpl w:val="E27A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7400DC"/>
    <w:multiLevelType w:val="hybridMultilevel"/>
    <w:tmpl w:val="345C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8A4280"/>
    <w:multiLevelType w:val="hybridMultilevel"/>
    <w:tmpl w:val="0BA87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B15462"/>
    <w:multiLevelType w:val="hybridMultilevel"/>
    <w:tmpl w:val="12F6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6C1CAB"/>
    <w:multiLevelType w:val="hybridMultilevel"/>
    <w:tmpl w:val="65E207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4"/>
  </w:num>
  <w:num w:numId="6">
    <w:abstractNumId w:val="10"/>
  </w:num>
  <w:num w:numId="7">
    <w:abstractNumId w:val="2"/>
  </w:num>
  <w:num w:numId="8">
    <w:abstractNumId w:val="8"/>
  </w:num>
  <w:num w:numId="9">
    <w:abstractNumId w:val="5"/>
  </w:num>
  <w:num w:numId="10">
    <w:abstractNumId w:val="1"/>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B711AA"/>
    <w:rsid w:val="000056EA"/>
    <w:rsid w:val="000204CF"/>
    <w:rsid w:val="0006634C"/>
    <w:rsid w:val="0009695A"/>
    <w:rsid w:val="000E4515"/>
    <w:rsid w:val="001109B5"/>
    <w:rsid w:val="00120AF4"/>
    <w:rsid w:val="00124428"/>
    <w:rsid w:val="00143CBD"/>
    <w:rsid w:val="0018220F"/>
    <w:rsid w:val="001841CF"/>
    <w:rsid w:val="001F2251"/>
    <w:rsid w:val="00271DDC"/>
    <w:rsid w:val="00294A16"/>
    <w:rsid w:val="00294FB3"/>
    <w:rsid w:val="002D718C"/>
    <w:rsid w:val="002D75C0"/>
    <w:rsid w:val="002F1C31"/>
    <w:rsid w:val="00327E40"/>
    <w:rsid w:val="003564A6"/>
    <w:rsid w:val="0037509D"/>
    <w:rsid w:val="0038352B"/>
    <w:rsid w:val="003A6533"/>
    <w:rsid w:val="003B26C4"/>
    <w:rsid w:val="004004D5"/>
    <w:rsid w:val="00415494"/>
    <w:rsid w:val="00424ACE"/>
    <w:rsid w:val="00443619"/>
    <w:rsid w:val="00453D3C"/>
    <w:rsid w:val="0048706C"/>
    <w:rsid w:val="004B7899"/>
    <w:rsid w:val="004C582A"/>
    <w:rsid w:val="004F4CF2"/>
    <w:rsid w:val="00514ABD"/>
    <w:rsid w:val="00535319"/>
    <w:rsid w:val="005562D6"/>
    <w:rsid w:val="00563A4B"/>
    <w:rsid w:val="0059490E"/>
    <w:rsid w:val="005C25EB"/>
    <w:rsid w:val="005D271F"/>
    <w:rsid w:val="00605545"/>
    <w:rsid w:val="0061785F"/>
    <w:rsid w:val="00652D81"/>
    <w:rsid w:val="00693BB7"/>
    <w:rsid w:val="006D27F2"/>
    <w:rsid w:val="00710A40"/>
    <w:rsid w:val="00725E91"/>
    <w:rsid w:val="0073189F"/>
    <w:rsid w:val="00741BB1"/>
    <w:rsid w:val="0076596E"/>
    <w:rsid w:val="007C4E1B"/>
    <w:rsid w:val="007E2081"/>
    <w:rsid w:val="00802A75"/>
    <w:rsid w:val="00817746"/>
    <w:rsid w:val="00835736"/>
    <w:rsid w:val="008441B1"/>
    <w:rsid w:val="008656E4"/>
    <w:rsid w:val="008764F4"/>
    <w:rsid w:val="00882DA5"/>
    <w:rsid w:val="008A257B"/>
    <w:rsid w:val="00925018"/>
    <w:rsid w:val="0095433E"/>
    <w:rsid w:val="00967779"/>
    <w:rsid w:val="009D69B4"/>
    <w:rsid w:val="00A03D2B"/>
    <w:rsid w:val="00A12A00"/>
    <w:rsid w:val="00A370A1"/>
    <w:rsid w:val="00A46494"/>
    <w:rsid w:val="00AB3003"/>
    <w:rsid w:val="00AB3DF9"/>
    <w:rsid w:val="00AE799E"/>
    <w:rsid w:val="00B414F7"/>
    <w:rsid w:val="00B56AB5"/>
    <w:rsid w:val="00B601AC"/>
    <w:rsid w:val="00B70A31"/>
    <w:rsid w:val="00B711AA"/>
    <w:rsid w:val="00BA7E6B"/>
    <w:rsid w:val="00BE7C16"/>
    <w:rsid w:val="00C62C8F"/>
    <w:rsid w:val="00C912A9"/>
    <w:rsid w:val="00D06ECE"/>
    <w:rsid w:val="00D13401"/>
    <w:rsid w:val="00D20968"/>
    <w:rsid w:val="00D359D3"/>
    <w:rsid w:val="00D673D2"/>
    <w:rsid w:val="00DE485A"/>
    <w:rsid w:val="00DF6117"/>
    <w:rsid w:val="00E2398A"/>
    <w:rsid w:val="00E55032"/>
    <w:rsid w:val="00E63761"/>
    <w:rsid w:val="00E70546"/>
    <w:rsid w:val="00EA0DFA"/>
    <w:rsid w:val="00EB4DBC"/>
    <w:rsid w:val="00EE7E23"/>
    <w:rsid w:val="00EF05A5"/>
    <w:rsid w:val="00EF14AF"/>
    <w:rsid w:val="00F00BDD"/>
    <w:rsid w:val="00F203F8"/>
    <w:rsid w:val="00F44320"/>
    <w:rsid w:val="00F443F5"/>
    <w:rsid w:val="00F561B2"/>
    <w:rsid w:val="00F62405"/>
    <w:rsid w:val="00F62EA9"/>
    <w:rsid w:val="00F72363"/>
    <w:rsid w:val="00FB2B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_x0000_s1049"/>
        <o:r id="V:Rule13" type="connector" idref="#_x0000_s1052"/>
        <o:r id="V:Rule14" type="connector" idref="#_x0000_s1029"/>
        <o:r id="V:Rule15" type="connector" idref="#_x0000_s1042"/>
        <o:r id="V:Rule16" type="connector" idref="#_x0000_s1032"/>
        <o:r id="V:Rule17" type="connector" idref="#_x0000_s1041"/>
        <o:r id="V:Rule18" type="connector" idref="#_x0000_s1043"/>
        <o:r id="V:Rule19" type="connector" idref="#_x0000_s1034"/>
        <o:r id="V:Rule20" type="connector" idref="#_x0000_s1054"/>
        <o:r id="V:Rule21" type="connector" idref="#_x0000_s1045"/>
        <o:r id="V:Rule2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363"/>
  </w:style>
  <w:style w:type="paragraph" w:styleId="Heading1">
    <w:name w:val="heading 1"/>
    <w:basedOn w:val="Normal"/>
    <w:next w:val="Normal"/>
    <w:link w:val="Heading1Char"/>
    <w:uiPriority w:val="9"/>
    <w:qFormat/>
    <w:rsid w:val="00563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1A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117"/>
    <w:pPr>
      <w:ind w:left="720"/>
      <w:contextualSpacing/>
    </w:pPr>
  </w:style>
  <w:style w:type="character" w:customStyle="1" w:styleId="Heading1Char">
    <w:name w:val="Heading 1 Char"/>
    <w:basedOn w:val="DefaultParagraphFont"/>
    <w:link w:val="Heading1"/>
    <w:uiPriority w:val="9"/>
    <w:rsid w:val="00563A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CCF42-67F5-4905-95B4-A99F4225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cp:revision>
  <dcterms:created xsi:type="dcterms:W3CDTF">2013-03-21T14:33:00Z</dcterms:created>
  <dcterms:modified xsi:type="dcterms:W3CDTF">2013-03-21T14:33:00Z</dcterms:modified>
</cp:coreProperties>
</file>